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92" w:rsidRPr="00552492" w:rsidRDefault="00552492" w:rsidP="00441B45">
      <w:pPr>
        <w:tabs>
          <w:tab w:val="left" w:pos="10065"/>
        </w:tabs>
        <w:suppressAutoHyphens/>
        <w:ind w:right="54"/>
        <w:jc w:val="center"/>
        <w:rPr>
          <w:rFonts w:eastAsia="Times New Roman"/>
          <w:b/>
          <w:szCs w:val="24"/>
          <w:lang w:eastAsia="ar-SA"/>
        </w:rPr>
      </w:pPr>
      <w:r w:rsidRPr="00552492">
        <w:rPr>
          <w:rFonts w:eastAsia="Times New Roman"/>
          <w:b/>
          <w:szCs w:val="24"/>
          <w:lang w:eastAsia="ar-SA"/>
        </w:rPr>
        <w:t>Муниципальное учреждение</w:t>
      </w:r>
      <w:r w:rsidR="00E12EA4">
        <w:rPr>
          <w:rFonts w:eastAsia="Times New Roman"/>
          <w:b/>
          <w:szCs w:val="24"/>
          <w:lang w:eastAsia="ar-SA"/>
        </w:rPr>
        <w:t xml:space="preserve"> </w:t>
      </w:r>
      <w:r w:rsidR="00A21E21">
        <w:rPr>
          <w:rFonts w:eastAsia="Times New Roman"/>
          <w:b/>
          <w:szCs w:val="24"/>
          <w:lang w:eastAsia="ar-SA"/>
        </w:rPr>
        <w:t>дополнительного образования</w:t>
      </w:r>
    </w:p>
    <w:p w:rsidR="00A21E21" w:rsidRDefault="004F639B" w:rsidP="00441B45">
      <w:pPr>
        <w:tabs>
          <w:tab w:val="left" w:pos="10065"/>
        </w:tabs>
        <w:suppressAutoHyphens/>
        <w:ind w:right="54"/>
        <w:jc w:val="center"/>
        <w:rPr>
          <w:rFonts w:eastAsia="Times New Roman"/>
          <w:b/>
          <w:szCs w:val="24"/>
          <w:lang w:eastAsia="ar-SA"/>
        </w:rPr>
      </w:pPr>
      <w:r>
        <w:rPr>
          <w:b/>
          <w:i/>
          <w:noProof/>
          <w:color w:val="800000"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-299085</wp:posOffset>
            </wp:positionV>
            <wp:extent cx="800100" cy="1143000"/>
            <wp:effectExtent l="19050" t="0" r="0" b="0"/>
            <wp:wrapNone/>
            <wp:docPr id="4" name="Рисунок 4" descr="LOGOTIP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2492" w:rsidRPr="00552492">
        <w:rPr>
          <w:rFonts w:eastAsia="Times New Roman"/>
          <w:b/>
          <w:szCs w:val="24"/>
          <w:lang w:eastAsia="ar-SA"/>
        </w:rPr>
        <w:t xml:space="preserve"> «Центр    психолого-педагогического сопровождения «Позитив» </w:t>
      </w:r>
    </w:p>
    <w:p w:rsidR="00552492" w:rsidRPr="00552492" w:rsidRDefault="00552492" w:rsidP="00441B45">
      <w:pPr>
        <w:tabs>
          <w:tab w:val="left" w:pos="10065"/>
        </w:tabs>
        <w:suppressAutoHyphens/>
        <w:ind w:right="54"/>
        <w:jc w:val="center"/>
        <w:rPr>
          <w:rFonts w:eastAsia="Times New Roman"/>
          <w:b/>
          <w:szCs w:val="24"/>
          <w:lang w:eastAsia="ar-SA"/>
        </w:rPr>
      </w:pPr>
      <w:r w:rsidRPr="00552492">
        <w:rPr>
          <w:rFonts w:eastAsia="Times New Roman"/>
          <w:b/>
          <w:szCs w:val="24"/>
          <w:lang w:eastAsia="ar-SA"/>
        </w:rPr>
        <w:t>Энгельсского муниципального района Саратовской области</w:t>
      </w:r>
    </w:p>
    <w:p w:rsidR="00552492" w:rsidRPr="00552492" w:rsidRDefault="00552492" w:rsidP="00441B45">
      <w:pPr>
        <w:tabs>
          <w:tab w:val="left" w:pos="10065"/>
        </w:tabs>
        <w:suppressAutoHyphens/>
        <w:ind w:right="54"/>
        <w:jc w:val="center"/>
        <w:rPr>
          <w:rFonts w:eastAsia="Times New Roman"/>
          <w:szCs w:val="24"/>
          <w:lang w:eastAsia="ar-SA"/>
        </w:rPr>
      </w:pPr>
      <w:r w:rsidRPr="00552492">
        <w:rPr>
          <w:rFonts w:eastAsia="Times New Roman"/>
          <w:szCs w:val="24"/>
          <w:lang w:eastAsia="ar-SA"/>
        </w:rPr>
        <w:t>413100, Саратовская область, г. Энгельс, ул. Л.Кассиля, 20</w:t>
      </w:r>
    </w:p>
    <w:p w:rsidR="00552492" w:rsidRPr="00857D63" w:rsidRDefault="00552492" w:rsidP="00441B45">
      <w:pPr>
        <w:keepNext/>
        <w:pBdr>
          <w:bottom w:val="single" w:sz="4" w:space="1" w:color="000000"/>
        </w:pBdr>
        <w:tabs>
          <w:tab w:val="num" w:pos="432"/>
        </w:tabs>
        <w:suppressAutoHyphens/>
        <w:ind w:right="-5"/>
        <w:jc w:val="center"/>
        <w:outlineLvl w:val="0"/>
        <w:rPr>
          <w:rFonts w:eastAsia="Times New Roman"/>
          <w:b/>
          <w:szCs w:val="24"/>
          <w:lang w:eastAsia="ar-SA"/>
        </w:rPr>
      </w:pPr>
      <w:r w:rsidRPr="00552492">
        <w:rPr>
          <w:rFonts w:eastAsia="Times New Roman"/>
          <w:szCs w:val="24"/>
          <w:lang w:eastAsia="ar-SA"/>
        </w:rPr>
        <w:t>тел</w:t>
      </w:r>
      <w:r w:rsidRPr="00857D63">
        <w:rPr>
          <w:rFonts w:eastAsia="Times New Roman"/>
          <w:szCs w:val="24"/>
          <w:lang w:eastAsia="ar-SA"/>
        </w:rPr>
        <w:t xml:space="preserve">. (8453) 56-73-74, </w:t>
      </w:r>
      <w:r w:rsidRPr="00552492">
        <w:rPr>
          <w:rFonts w:eastAsia="Times New Roman"/>
          <w:szCs w:val="24"/>
          <w:lang w:val="en-US" w:eastAsia="ar-SA"/>
        </w:rPr>
        <w:t>e</w:t>
      </w:r>
      <w:r w:rsidRPr="00857D63">
        <w:rPr>
          <w:rFonts w:eastAsia="Times New Roman"/>
          <w:szCs w:val="24"/>
          <w:lang w:eastAsia="ar-SA"/>
        </w:rPr>
        <w:t>-</w:t>
      </w:r>
      <w:r w:rsidRPr="00552492">
        <w:rPr>
          <w:rFonts w:eastAsia="Times New Roman"/>
          <w:szCs w:val="24"/>
          <w:lang w:val="en-US" w:eastAsia="ar-SA"/>
        </w:rPr>
        <w:t>mail</w:t>
      </w:r>
      <w:r w:rsidRPr="00857D63">
        <w:rPr>
          <w:rFonts w:eastAsia="Times New Roman"/>
          <w:szCs w:val="24"/>
          <w:lang w:eastAsia="ar-SA"/>
        </w:rPr>
        <w:t xml:space="preserve">: </w:t>
      </w:r>
      <w:hyperlink r:id="rId9" w:history="1">
        <w:r w:rsidRPr="00552492">
          <w:rPr>
            <w:rFonts w:eastAsia="Times New Roman"/>
            <w:color w:val="0000FF"/>
            <w:szCs w:val="24"/>
            <w:u w:val="single"/>
            <w:lang w:val="en-US" w:eastAsia="ar-SA"/>
          </w:rPr>
          <w:t>psypozitiv</w:t>
        </w:r>
        <w:r w:rsidRPr="00857D63">
          <w:rPr>
            <w:rFonts w:eastAsia="Times New Roman"/>
            <w:color w:val="0000FF"/>
            <w:szCs w:val="24"/>
            <w:u w:val="single"/>
            <w:lang w:eastAsia="ar-SA"/>
          </w:rPr>
          <w:t>@</w:t>
        </w:r>
        <w:r w:rsidRPr="00552492">
          <w:rPr>
            <w:rFonts w:eastAsia="Times New Roman"/>
            <w:color w:val="0000FF"/>
            <w:szCs w:val="24"/>
            <w:u w:val="single"/>
            <w:lang w:val="en-US" w:eastAsia="ar-SA"/>
          </w:rPr>
          <w:t>yandex</w:t>
        </w:r>
        <w:r w:rsidRPr="00857D63">
          <w:rPr>
            <w:rFonts w:eastAsia="Times New Roman"/>
            <w:color w:val="0000FF"/>
            <w:szCs w:val="24"/>
            <w:u w:val="single"/>
            <w:lang w:eastAsia="ar-SA"/>
          </w:rPr>
          <w:t>.</w:t>
        </w:r>
        <w:r w:rsidRPr="00552492">
          <w:rPr>
            <w:rFonts w:eastAsia="Times New Roman"/>
            <w:color w:val="0000FF"/>
            <w:szCs w:val="24"/>
            <w:u w:val="single"/>
            <w:lang w:val="en-US" w:eastAsia="ar-SA"/>
          </w:rPr>
          <w:t>ru</w:t>
        </w:r>
      </w:hyperlink>
    </w:p>
    <w:p w:rsidR="00E71B45" w:rsidRPr="00D743D0" w:rsidRDefault="00D743D0" w:rsidP="00D743D0">
      <w:pPr>
        <w:ind w:firstLine="709"/>
        <w:jc w:val="right"/>
        <w:rPr>
          <w:szCs w:val="24"/>
          <w:u w:val="single"/>
        </w:rPr>
      </w:pPr>
      <w:r w:rsidRPr="00D743D0">
        <w:rPr>
          <w:szCs w:val="24"/>
          <w:u w:val="single"/>
        </w:rPr>
        <w:t>май 202</w:t>
      </w:r>
      <w:r w:rsidR="00E35AEB">
        <w:rPr>
          <w:szCs w:val="24"/>
          <w:u w:val="single"/>
        </w:rPr>
        <w:t>4</w:t>
      </w:r>
      <w:r w:rsidRPr="00D743D0">
        <w:rPr>
          <w:szCs w:val="24"/>
          <w:u w:val="single"/>
        </w:rPr>
        <w:t xml:space="preserve"> г.</w:t>
      </w:r>
    </w:p>
    <w:p w:rsidR="00552492" w:rsidRPr="00DB268B" w:rsidRDefault="00296ADF" w:rsidP="00DB268B">
      <w:pPr>
        <w:pStyle w:val="a3"/>
        <w:ind w:firstLine="567"/>
        <w:jc w:val="center"/>
        <w:rPr>
          <w:b/>
        </w:rPr>
      </w:pPr>
      <w:r>
        <w:rPr>
          <w:b/>
        </w:rPr>
        <w:t xml:space="preserve">Анализ </w:t>
      </w:r>
      <w:r w:rsidR="00552492" w:rsidRPr="00DB268B">
        <w:rPr>
          <w:b/>
        </w:rPr>
        <w:t>адаптаци</w:t>
      </w:r>
      <w:r w:rsidR="001B2411" w:rsidRPr="00DB268B">
        <w:rPr>
          <w:b/>
        </w:rPr>
        <w:t xml:space="preserve">и </w:t>
      </w:r>
      <w:r w:rsidR="00E35AEB">
        <w:rPr>
          <w:b/>
        </w:rPr>
        <w:t>обучающихся</w:t>
      </w:r>
      <w:r w:rsidR="001B2411" w:rsidRPr="00DB268B">
        <w:rPr>
          <w:b/>
        </w:rPr>
        <w:t xml:space="preserve"> </w:t>
      </w:r>
      <w:r w:rsidR="00091115">
        <w:rPr>
          <w:b/>
        </w:rPr>
        <w:t xml:space="preserve">первых классов </w:t>
      </w:r>
      <w:r w:rsidR="001B4287">
        <w:rPr>
          <w:b/>
        </w:rPr>
        <w:t>СОШ</w:t>
      </w:r>
      <w:r w:rsidR="0049499B" w:rsidRPr="00DB268B">
        <w:rPr>
          <w:b/>
        </w:rPr>
        <w:t xml:space="preserve"> ЭМР</w:t>
      </w:r>
    </w:p>
    <w:p w:rsidR="0049499B" w:rsidRDefault="0006418D" w:rsidP="00DB268B">
      <w:pPr>
        <w:pStyle w:val="a3"/>
        <w:ind w:firstLine="567"/>
        <w:jc w:val="center"/>
        <w:rPr>
          <w:b/>
        </w:rPr>
      </w:pPr>
      <w:r>
        <w:rPr>
          <w:b/>
        </w:rPr>
        <w:t>апрель</w:t>
      </w:r>
      <w:r w:rsidR="009F5B3B">
        <w:rPr>
          <w:b/>
        </w:rPr>
        <w:t xml:space="preserve"> </w:t>
      </w:r>
      <w:r w:rsidR="0049499B" w:rsidRPr="00DB268B">
        <w:rPr>
          <w:b/>
        </w:rPr>
        <w:t>20</w:t>
      </w:r>
      <w:r w:rsidR="00C16331">
        <w:rPr>
          <w:b/>
        </w:rPr>
        <w:t>2</w:t>
      </w:r>
      <w:r w:rsidR="00857D63">
        <w:rPr>
          <w:b/>
        </w:rPr>
        <w:t>3</w:t>
      </w:r>
      <w:r w:rsidR="0073746D">
        <w:rPr>
          <w:b/>
        </w:rPr>
        <w:t>/</w:t>
      </w:r>
      <w:r w:rsidR="0049499B" w:rsidRPr="00DB268B">
        <w:rPr>
          <w:b/>
        </w:rPr>
        <w:t>202</w:t>
      </w:r>
      <w:r w:rsidR="00857D63">
        <w:rPr>
          <w:b/>
        </w:rPr>
        <w:t>4</w:t>
      </w:r>
      <w:r w:rsidR="0073746D">
        <w:rPr>
          <w:b/>
        </w:rPr>
        <w:t xml:space="preserve"> учебн</w:t>
      </w:r>
      <w:r w:rsidR="00C5359E">
        <w:rPr>
          <w:b/>
        </w:rPr>
        <w:t xml:space="preserve">ый </w:t>
      </w:r>
      <w:r w:rsidR="0073746D">
        <w:rPr>
          <w:b/>
        </w:rPr>
        <w:t>год</w:t>
      </w:r>
    </w:p>
    <w:p w:rsidR="00A76C60" w:rsidRPr="00A76C60" w:rsidRDefault="00A76C60" w:rsidP="00DB268B">
      <w:pPr>
        <w:pStyle w:val="a3"/>
        <w:ind w:firstLine="567"/>
        <w:jc w:val="center"/>
        <w:rPr>
          <w:b/>
          <w:sz w:val="18"/>
          <w:szCs w:val="18"/>
        </w:rPr>
      </w:pPr>
    </w:p>
    <w:p w:rsidR="00025991" w:rsidRDefault="00B96F45" w:rsidP="00025991">
      <w:pPr>
        <w:pStyle w:val="a3"/>
        <w:ind w:firstLine="567"/>
        <w:jc w:val="both"/>
        <w:rPr>
          <w:szCs w:val="24"/>
        </w:rPr>
      </w:pPr>
      <w:r w:rsidRPr="00DB268B">
        <w:t>В</w:t>
      </w:r>
      <w:r w:rsidR="00E35AEB">
        <w:t>о</w:t>
      </w:r>
      <w:r w:rsidR="00857D63">
        <w:t xml:space="preserve"> </w:t>
      </w:r>
      <w:r w:rsidR="00E35AEB">
        <w:t>втором</w:t>
      </w:r>
      <w:r w:rsidR="00857D63">
        <w:t xml:space="preserve"> </w:t>
      </w:r>
      <w:r w:rsidR="001B4287">
        <w:t xml:space="preserve">этапе </w:t>
      </w:r>
      <w:r w:rsidR="002233B9">
        <w:t>ежегодн</w:t>
      </w:r>
      <w:r w:rsidR="001B4287">
        <w:t>ого</w:t>
      </w:r>
      <w:r w:rsidR="004E48F7">
        <w:t xml:space="preserve"> </w:t>
      </w:r>
      <w:r w:rsidRPr="00DB268B">
        <w:t>мониторинг</w:t>
      </w:r>
      <w:r w:rsidR="001B4287">
        <w:t>а</w:t>
      </w:r>
      <w:r w:rsidRPr="00DB268B">
        <w:t xml:space="preserve"> процесса адаптации</w:t>
      </w:r>
      <w:r w:rsidR="008F4AE9">
        <w:t xml:space="preserve"> первоклассников</w:t>
      </w:r>
      <w:r w:rsidR="00752A24">
        <w:t xml:space="preserve"> </w:t>
      </w:r>
      <w:r w:rsidR="0073746D">
        <w:t>202</w:t>
      </w:r>
      <w:r w:rsidR="00857D63">
        <w:t>3</w:t>
      </w:r>
      <w:r w:rsidR="0073746D">
        <w:t>/202</w:t>
      </w:r>
      <w:r w:rsidR="00857D63">
        <w:t>4</w:t>
      </w:r>
      <w:r w:rsidR="0073746D">
        <w:t xml:space="preserve"> учебного года</w:t>
      </w:r>
      <w:r w:rsidR="00D35E7A">
        <w:t xml:space="preserve"> </w:t>
      </w:r>
      <w:r w:rsidR="006A3884" w:rsidRPr="00DB268B">
        <w:t xml:space="preserve">приняли участие </w:t>
      </w:r>
      <w:r w:rsidR="00131D75">
        <w:t>32</w:t>
      </w:r>
      <w:r w:rsidR="001B4287">
        <w:t xml:space="preserve"> </w:t>
      </w:r>
      <w:r w:rsidR="008B00EB">
        <w:t xml:space="preserve"> </w:t>
      </w:r>
      <w:r w:rsidR="001B4287">
        <w:t>школ</w:t>
      </w:r>
      <w:r w:rsidR="00131D75">
        <w:t>ы</w:t>
      </w:r>
      <w:r w:rsidR="00D35E7A">
        <w:t xml:space="preserve"> </w:t>
      </w:r>
      <w:r w:rsidR="001B4287" w:rsidRPr="00DB268B">
        <w:t>Энгельсского муниципального района</w:t>
      </w:r>
      <w:r w:rsidR="00131D75">
        <w:t xml:space="preserve"> (22</w:t>
      </w:r>
      <w:r w:rsidR="001B4287" w:rsidRPr="00DB268B">
        <w:t xml:space="preserve"> городск</w:t>
      </w:r>
      <w:r w:rsidR="00091115">
        <w:t>ие</w:t>
      </w:r>
      <w:r w:rsidR="00D35E7A">
        <w:t xml:space="preserve"> </w:t>
      </w:r>
      <w:r w:rsidR="001B4287" w:rsidRPr="00DB268B">
        <w:t>школ</w:t>
      </w:r>
      <w:r w:rsidR="00091115">
        <w:t>ы</w:t>
      </w:r>
      <w:r w:rsidR="001B4287" w:rsidRPr="00DB268B">
        <w:t xml:space="preserve">  и</w:t>
      </w:r>
      <w:r w:rsidR="00D35E7A">
        <w:t xml:space="preserve"> </w:t>
      </w:r>
      <w:r w:rsidR="00131D75">
        <w:t>10</w:t>
      </w:r>
      <w:r w:rsidR="001B4287">
        <w:t xml:space="preserve"> </w:t>
      </w:r>
      <w:r w:rsidR="001B4287" w:rsidRPr="00DB268B">
        <w:t>районных школ</w:t>
      </w:r>
      <w:r w:rsidR="001B4287">
        <w:t>).</w:t>
      </w:r>
      <w:r w:rsidR="00D35E7A">
        <w:t xml:space="preserve"> </w:t>
      </w:r>
      <w:r w:rsidR="008B00EB">
        <w:t>В прошлом учебном году сдали отчёт по адаптации 22 школы, из которых 16 городских и 6 районных. З</w:t>
      </w:r>
      <w:r w:rsidR="008B00EB" w:rsidRPr="00DB268B">
        <w:t xml:space="preserve">а период </w:t>
      </w:r>
      <w:r w:rsidR="008B00EB">
        <w:t>декабрь-апрель 2023/</w:t>
      </w:r>
      <w:r w:rsidR="008B00EB" w:rsidRPr="00DB268B">
        <w:t>202</w:t>
      </w:r>
      <w:r w:rsidR="008B00EB">
        <w:t>4</w:t>
      </w:r>
      <w:r w:rsidR="008B00EB" w:rsidRPr="00DB268B">
        <w:t xml:space="preserve"> уч</w:t>
      </w:r>
      <w:r w:rsidR="008B00EB">
        <w:t xml:space="preserve">ебного </w:t>
      </w:r>
      <w:r w:rsidR="008B00EB" w:rsidRPr="00DB268B">
        <w:t>г</w:t>
      </w:r>
      <w:r w:rsidR="008B00EB">
        <w:t>ода б</w:t>
      </w:r>
      <w:r w:rsidR="001B4287" w:rsidRPr="00DB268B">
        <w:t xml:space="preserve">ыло проведено наблюдение за ходом адаптации </w:t>
      </w:r>
      <w:r w:rsidR="00BB3DB5">
        <w:t xml:space="preserve">3085 (2312 </w:t>
      </w:r>
      <w:r w:rsidR="00177522">
        <w:t xml:space="preserve">чел. </w:t>
      </w:r>
      <w:r w:rsidR="00BB3DB5">
        <w:t>в октябре 2023 г.)</w:t>
      </w:r>
      <w:r w:rsidR="004E48F7">
        <w:t xml:space="preserve"> </w:t>
      </w:r>
      <w:r w:rsidR="001B4287" w:rsidRPr="00DB268B">
        <w:t>обучающихся первых классов</w:t>
      </w:r>
      <w:r w:rsidR="008B00EB">
        <w:t>.</w:t>
      </w:r>
      <w:r w:rsidR="001B4287" w:rsidRPr="00DB268B">
        <w:t xml:space="preserve"> </w:t>
      </w:r>
      <w:r w:rsidR="00025991">
        <w:t xml:space="preserve">Следует отметить, что девятнадцать </w:t>
      </w:r>
      <w:r w:rsidR="00025991">
        <w:rPr>
          <w:szCs w:val="24"/>
        </w:rPr>
        <w:t xml:space="preserve">из пятидесяти одной </w:t>
      </w:r>
      <w:r w:rsidR="00025991">
        <w:t>ш</w:t>
      </w:r>
      <w:r w:rsidR="00025991" w:rsidRPr="006E1CA3">
        <w:rPr>
          <w:szCs w:val="24"/>
        </w:rPr>
        <w:t>кол</w:t>
      </w:r>
      <w:r w:rsidR="003E7739">
        <w:rPr>
          <w:szCs w:val="24"/>
        </w:rPr>
        <w:t>ы</w:t>
      </w:r>
      <w:r w:rsidR="00025991">
        <w:rPr>
          <w:szCs w:val="24"/>
        </w:rPr>
        <w:t xml:space="preserve"> ЭМР</w:t>
      </w:r>
      <w:r w:rsidR="00025991" w:rsidRPr="006E1CA3">
        <w:rPr>
          <w:szCs w:val="24"/>
        </w:rPr>
        <w:t xml:space="preserve"> не предоставили данные</w:t>
      </w:r>
      <w:r w:rsidR="00025991">
        <w:rPr>
          <w:szCs w:val="24"/>
        </w:rPr>
        <w:t xml:space="preserve"> по результатам адаптации обучающихся к школе. Это СОШ №  3,  24,</w:t>
      </w:r>
      <w:r w:rsidR="00025991" w:rsidRPr="006E1CA3">
        <w:rPr>
          <w:szCs w:val="24"/>
        </w:rPr>
        <w:t xml:space="preserve"> </w:t>
      </w:r>
      <w:r w:rsidR="00025991">
        <w:rPr>
          <w:szCs w:val="24"/>
        </w:rPr>
        <w:t xml:space="preserve">31, </w:t>
      </w:r>
      <w:r w:rsidR="00025991" w:rsidRPr="006E1CA3">
        <w:rPr>
          <w:szCs w:val="24"/>
        </w:rPr>
        <w:t>СОШ им. Ю. А. Гагарина, СОШ п. Новопушкинское</w:t>
      </w:r>
      <w:r w:rsidR="00025991">
        <w:rPr>
          <w:szCs w:val="24"/>
        </w:rPr>
        <w:t xml:space="preserve">, </w:t>
      </w:r>
      <w:r w:rsidR="00025991" w:rsidRPr="006A338A">
        <w:rPr>
          <w:szCs w:val="24"/>
        </w:rPr>
        <w:t>СОШ п. Придорожный</w:t>
      </w:r>
      <w:r w:rsidR="00025991">
        <w:rPr>
          <w:szCs w:val="24"/>
        </w:rPr>
        <w:t>, с. Квасниковка, п. Анисовский, п. Бурный, ОЦ № 1, с. Берёзовка, п Взлётный, ОЦ № 2, с. Заветное, с. Зелёный Дол, п. Лощинный,  с. Ленинское, с. Степное, МОУ «Начальная школа». В СОШ № 31, п. Анисовский, с. Степное, с. Квасниковка, ОЦ № 1 – специалиста нет, в с. Заветное специалист работает два месяца,</w:t>
      </w:r>
      <w:r w:rsidR="00091115">
        <w:rPr>
          <w:szCs w:val="24"/>
        </w:rPr>
        <w:t xml:space="preserve"> из</w:t>
      </w:r>
      <w:r w:rsidR="00025991">
        <w:rPr>
          <w:szCs w:val="24"/>
        </w:rPr>
        <w:t xml:space="preserve"> с. Ленинское</w:t>
      </w:r>
      <w:r w:rsidR="00091115">
        <w:rPr>
          <w:szCs w:val="24"/>
        </w:rPr>
        <w:t>, СОШ №</w:t>
      </w:r>
      <w:r w:rsidR="00704243">
        <w:rPr>
          <w:szCs w:val="24"/>
        </w:rPr>
        <w:t xml:space="preserve"> 33, </w:t>
      </w:r>
      <w:r w:rsidR="00091115">
        <w:rPr>
          <w:szCs w:val="24"/>
        </w:rPr>
        <w:t xml:space="preserve"> 42</w:t>
      </w:r>
      <w:r w:rsidR="00025991">
        <w:rPr>
          <w:szCs w:val="24"/>
        </w:rPr>
        <w:t xml:space="preserve"> отчёт не по форме,</w:t>
      </w:r>
      <w:r w:rsidR="00704243">
        <w:rPr>
          <w:szCs w:val="24"/>
        </w:rPr>
        <w:t xml:space="preserve"> </w:t>
      </w:r>
      <w:r w:rsidR="00177522">
        <w:rPr>
          <w:szCs w:val="24"/>
        </w:rPr>
        <w:t xml:space="preserve">поэтому </w:t>
      </w:r>
      <w:r w:rsidR="00704243">
        <w:rPr>
          <w:szCs w:val="24"/>
        </w:rPr>
        <w:t>данные не могут быть учтены.  П</w:t>
      </w:r>
      <w:r w:rsidR="00025991">
        <w:rPr>
          <w:szCs w:val="24"/>
        </w:rPr>
        <w:t>ричина не сданных отчётов д</w:t>
      </w:r>
      <w:r w:rsidR="00091115">
        <w:rPr>
          <w:szCs w:val="24"/>
        </w:rPr>
        <w:t>ругих образовательных учреждений</w:t>
      </w:r>
      <w:r w:rsidR="00025991">
        <w:rPr>
          <w:szCs w:val="24"/>
        </w:rPr>
        <w:t xml:space="preserve"> не ясна</w:t>
      </w:r>
      <w:r w:rsidR="00091115">
        <w:rPr>
          <w:szCs w:val="24"/>
        </w:rPr>
        <w:t xml:space="preserve"> (См. таблицу 2)</w:t>
      </w:r>
      <w:r w:rsidR="00025991">
        <w:rPr>
          <w:szCs w:val="24"/>
        </w:rPr>
        <w:t>.</w:t>
      </w:r>
    </w:p>
    <w:p w:rsidR="00456857" w:rsidRDefault="001B4287" w:rsidP="00456857">
      <w:pPr>
        <w:pStyle w:val="a3"/>
        <w:ind w:firstLine="567"/>
        <w:jc w:val="both"/>
      </w:pPr>
      <w:r w:rsidRPr="00DB268B">
        <w:t xml:space="preserve"> </w:t>
      </w:r>
      <w:r w:rsidR="00456857">
        <w:t>Мониторинг проводился по методике изучения социально-психологической адаптации к школе Э.М. Александровской</w:t>
      </w:r>
      <w:r w:rsidR="00177522">
        <w:t>.</w:t>
      </w:r>
    </w:p>
    <w:p w:rsidR="001B4287" w:rsidRDefault="00456857" w:rsidP="00456857">
      <w:pPr>
        <w:ind w:firstLine="567"/>
        <w:jc w:val="both"/>
      </w:pPr>
      <w:r w:rsidRPr="00456857">
        <w:t>В данной методике адаптация ребенка к школе оценивается с точки зрения</w:t>
      </w:r>
      <w:r>
        <w:t xml:space="preserve"> </w:t>
      </w:r>
      <w:r w:rsidRPr="00456857">
        <w:t xml:space="preserve">четырех </w:t>
      </w:r>
      <w:r>
        <w:t>критериев</w:t>
      </w:r>
      <w:r w:rsidRPr="00456857">
        <w:t>: эффективность учебной деятельности, усвоение</w:t>
      </w:r>
      <w:r>
        <w:t xml:space="preserve"> </w:t>
      </w:r>
      <w:r w:rsidRPr="00456857">
        <w:t>школьных норм, успешность социальных контактов, эмоциональное</w:t>
      </w:r>
      <w:r>
        <w:t xml:space="preserve"> </w:t>
      </w:r>
      <w:r w:rsidRPr="00456857">
        <w:t>благополучие. Первые три критерия содержат две шкалы, четвертый</w:t>
      </w:r>
      <w:r>
        <w:t xml:space="preserve"> </w:t>
      </w:r>
      <w:r w:rsidRPr="00456857">
        <w:t xml:space="preserve">критерий представлен одной шкалой. Каждая шкала оценивается в баллах (от 0 до 5). </w:t>
      </w:r>
    </w:p>
    <w:p w:rsidR="00A03E9F" w:rsidRDefault="00D50654" w:rsidP="00D50654">
      <w:pPr>
        <w:pStyle w:val="a3"/>
        <w:ind w:firstLine="567"/>
        <w:jc w:val="both"/>
      </w:pPr>
      <w:r w:rsidRPr="00DB268B">
        <w:t>Анализ процесса адаптации первоклассников по школам показал</w:t>
      </w:r>
      <w:r w:rsidR="0030391A">
        <w:t xml:space="preserve"> следующее.</w:t>
      </w:r>
    </w:p>
    <w:p w:rsidR="0030391A" w:rsidRDefault="0030391A" w:rsidP="0030391A">
      <w:pPr>
        <w:pStyle w:val="a3"/>
        <w:ind w:firstLine="567"/>
        <w:jc w:val="both"/>
      </w:pPr>
      <w:r w:rsidRPr="00DB268B">
        <w:t xml:space="preserve">Средний обобщенный показатель уровня адаптации </w:t>
      </w:r>
      <w:r w:rsidR="00752A24">
        <w:t xml:space="preserve">первоклассников СОШ ЭМР </w:t>
      </w:r>
      <w:r>
        <w:t xml:space="preserve">на </w:t>
      </w:r>
      <w:r w:rsidR="00A1052D">
        <w:t>конец</w:t>
      </w:r>
      <w:r>
        <w:t xml:space="preserve"> 20</w:t>
      </w:r>
      <w:r w:rsidR="00C05880">
        <w:t>2</w:t>
      </w:r>
      <w:r w:rsidR="001D7C25">
        <w:t>3</w:t>
      </w:r>
      <w:r w:rsidR="008F4AE9">
        <w:t>/</w:t>
      </w:r>
      <w:r>
        <w:t>202</w:t>
      </w:r>
      <w:r w:rsidR="001D7C25">
        <w:t>4</w:t>
      </w:r>
      <w:r>
        <w:t>уч.</w:t>
      </w:r>
      <w:r w:rsidR="00E12EA4">
        <w:t xml:space="preserve"> </w:t>
      </w:r>
      <w:r>
        <w:t>года</w:t>
      </w:r>
      <w:r w:rsidR="004E48F7">
        <w:t xml:space="preserve"> </w:t>
      </w:r>
      <w:r w:rsidR="0086696D">
        <w:t>сниз</w:t>
      </w:r>
      <w:r w:rsidR="00091115">
        <w:t xml:space="preserve">ился и </w:t>
      </w:r>
      <w:r w:rsidR="00091115" w:rsidRPr="00DB268B">
        <w:t xml:space="preserve"> </w:t>
      </w:r>
      <w:r w:rsidR="00752A24">
        <w:t xml:space="preserve">составил </w:t>
      </w:r>
      <w:r w:rsidR="00E57BC3">
        <w:t>26,9</w:t>
      </w:r>
      <w:r w:rsidR="00091115">
        <w:t xml:space="preserve"> </w:t>
      </w:r>
      <w:r w:rsidR="00091115" w:rsidRPr="00DB268B">
        <w:t>балл</w:t>
      </w:r>
      <w:r w:rsidR="00091115">
        <w:t>ов</w:t>
      </w:r>
      <w:r w:rsidR="00091115" w:rsidRPr="00DB268B">
        <w:t xml:space="preserve"> </w:t>
      </w:r>
      <w:r w:rsidR="00025991">
        <w:t>(27</w:t>
      </w:r>
      <w:r w:rsidR="003429B1">
        <w:t>,5</w:t>
      </w:r>
      <w:r w:rsidR="00025991">
        <w:t xml:space="preserve"> в начале года)</w:t>
      </w:r>
      <w:r w:rsidRPr="00DB268B">
        <w:t xml:space="preserve"> из 35 возможных</w:t>
      </w:r>
      <w:r>
        <w:t>.</w:t>
      </w:r>
    </w:p>
    <w:p w:rsidR="007309AE" w:rsidRDefault="007309AE" w:rsidP="007309AE">
      <w:pPr>
        <w:pStyle w:val="a3"/>
        <w:ind w:firstLine="567"/>
        <w:jc w:val="both"/>
      </w:pPr>
      <w:r w:rsidRPr="00842CD0">
        <w:t xml:space="preserve">Анализ результатов мониторинга </w:t>
      </w:r>
      <w:r w:rsidR="00782ADA">
        <w:t xml:space="preserve">на конец 2023/2024 года </w:t>
      </w:r>
      <w:r w:rsidRPr="00842CD0">
        <w:t xml:space="preserve">по каждому отдельному критерию показывает, что, </w:t>
      </w:r>
      <w:r w:rsidRPr="00DA5ECF">
        <w:t xml:space="preserve">в среднем, первоклассники </w:t>
      </w:r>
      <w:r w:rsidR="00782ADA">
        <w:t xml:space="preserve">по прежнему </w:t>
      </w:r>
      <w:r w:rsidRPr="00DA5ECF">
        <w:t>наиболее успешны</w:t>
      </w:r>
      <w:r w:rsidRPr="00DB268B">
        <w:t xml:space="preserve"> по </w:t>
      </w:r>
      <w:r>
        <w:t xml:space="preserve">шкалам </w:t>
      </w:r>
      <w:r w:rsidRPr="00DB268B">
        <w:t>«эмоциональное благополучие»</w:t>
      </w:r>
      <w:r w:rsidR="00443735">
        <w:t>,</w:t>
      </w:r>
      <w:r w:rsidR="00782ADA">
        <w:t xml:space="preserve"> </w:t>
      </w:r>
      <w:r w:rsidR="004E7868">
        <w:t>«взаимоотношения с учителем»</w:t>
      </w:r>
      <w:r w:rsidR="00443735">
        <w:t xml:space="preserve">, </w:t>
      </w:r>
      <w:r>
        <w:t>«взаимоотношения с одноклассниками»</w:t>
      </w:r>
      <w:r w:rsidR="00443735">
        <w:t xml:space="preserve">, </w:t>
      </w:r>
      <w:r>
        <w:t>«поведение на перемене»</w:t>
      </w:r>
      <w:r w:rsidR="00443735">
        <w:t xml:space="preserve">. </w:t>
      </w:r>
      <w:r w:rsidR="00782ADA">
        <w:t xml:space="preserve">Следует отметить снижение </w:t>
      </w:r>
      <w:r w:rsidR="00443735">
        <w:t>не только</w:t>
      </w:r>
      <w:r w:rsidR="00782ADA">
        <w:t xml:space="preserve"> общего </w:t>
      </w:r>
      <w:r w:rsidR="00443735">
        <w:t>показателя уровня адаптации, но</w:t>
      </w:r>
      <w:r w:rsidR="00782ADA">
        <w:t xml:space="preserve"> и показателей по отдельным критериям</w:t>
      </w:r>
      <w:r>
        <w:t xml:space="preserve"> </w:t>
      </w:r>
      <w:r w:rsidRPr="009B01F8">
        <w:t>(</w:t>
      </w:r>
      <w:r>
        <w:t>С</w:t>
      </w:r>
      <w:r w:rsidRPr="009B01F8">
        <w:t xml:space="preserve">м. таблицу </w:t>
      </w:r>
      <w:r>
        <w:t>1</w:t>
      </w:r>
      <w:r w:rsidRPr="009B01F8">
        <w:t>)</w:t>
      </w:r>
      <w:r>
        <w:t xml:space="preserve">. </w:t>
      </w:r>
    </w:p>
    <w:p w:rsidR="007309AE" w:rsidRDefault="007309AE" w:rsidP="00986DF3">
      <w:pPr>
        <w:pStyle w:val="a3"/>
        <w:ind w:firstLine="567"/>
      </w:pPr>
      <w:r>
        <w:t>Таблица 1. Средние показатели по шкалам</w:t>
      </w:r>
      <w:r w:rsidR="005034C3"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495"/>
        <w:gridCol w:w="992"/>
        <w:gridCol w:w="992"/>
      </w:tblGrid>
      <w:tr w:rsidR="00E35AEB" w:rsidRPr="00A76C60" w:rsidTr="00E14C4C">
        <w:tc>
          <w:tcPr>
            <w:tcW w:w="959" w:type="dxa"/>
          </w:tcPr>
          <w:p w:rsidR="00E35AEB" w:rsidRPr="00A76C60" w:rsidRDefault="00E35AEB" w:rsidP="000B3212">
            <w:pPr>
              <w:pStyle w:val="a3"/>
              <w:ind w:right="-9"/>
              <w:jc w:val="center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№ шкалы</w:t>
            </w:r>
          </w:p>
        </w:tc>
        <w:tc>
          <w:tcPr>
            <w:tcW w:w="5495" w:type="dxa"/>
          </w:tcPr>
          <w:p w:rsidR="00E35AEB" w:rsidRPr="00A76C60" w:rsidRDefault="00E35AEB" w:rsidP="000B3212">
            <w:pPr>
              <w:pStyle w:val="a3"/>
              <w:jc w:val="center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Шкала</w:t>
            </w:r>
          </w:p>
        </w:tc>
        <w:tc>
          <w:tcPr>
            <w:tcW w:w="992" w:type="dxa"/>
          </w:tcPr>
          <w:p w:rsidR="00E35AEB" w:rsidRPr="00A76C60" w:rsidRDefault="00E35AEB" w:rsidP="000B32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2023</w:t>
            </w:r>
          </w:p>
        </w:tc>
        <w:tc>
          <w:tcPr>
            <w:tcW w:w="992" w:type="dxa"/>
          </w:tcPr>
          <w:p w:rsidR="00E35AEB" w:rsidRPr="00A76C60" w:rsidRDefault="00E35AEB" w:rsidP="000B32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2024</w:t>
            </w:r>
          </w:p>
        </w:tc>
      </w:tr>
      <w:tr w:rsidR="00E35AEB" w:rsidRPr="00A76C60" w:rsidTr="00E14C4C">
        <w:tc>
          <w:tcPr>
            <w:tcW w:w="959" w:type="dxa"/>
          </w:tcPr>
          <w:p w:rsidR="00E35AEB" w:rsidRPr="00A76C60" w:rsidRDefault="00E35AEB" w:rsidP="009F5B3B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Учебная активность</w:t>
            </w:r>
          </w:p>
        </w:tc>
        <w:tc>
          <w:tcPr>
            <w:tcW w:w="992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E35AEB" w:rsidRDefault="00704243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E35AEB" w:rsidRPr="00A76C60" w:rsidTr="00E14C4C">
        <w:tc>
          <w:tcPr>
            <w:tcW w:w="959" w:type="dxa"/>
          </w:tcPr>
          <w:p w:rsidR="00E35AEB" w:rsidRPr="00A76C60" w:rsidRDefault="00E35AEB" w:rsidP="009F5B3B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Усвоение знаний</w:t>
            </w:r>
          </w:p>
        </w:tc>
        <w:tc>
          <w:tcPr>
            <w:tcW w:w="992" w:type="dxa"/>
          </w:tcPr>
          <w:p w:rsidR="00E35AEB" w:rsidRPr="00A76C60" w:rsidRDefault="00E35AEB" w:rsidP="001D7C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E35AEB" w:rsidRDefault="002F7C28" w:rsidP="001D7C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E35AEB" w:rsidRPr="00A76C60" w:rsidTr="00E14C4C">
        <w:tc>
          <w:tcPr>
            <w:tcW w:w="959" w:type="dxa"/>
          </w:tcPr>
          <w:p w:rsidR="00E35AEB" w:rsidRPr="00A76C60" w:rsidRDefault="00E35AEB" w:rsidP="009F5B3B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Поведение на уроке</w:t>
            </w:r>
          </w:p>
        </w:tc>
        <w:tc>
          <w:tcPr>
            <w:tcW w:w="992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E35AEB" w:rsidRDefault="002F7C28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E35AEB" w:rsidRPr="00A76C60" w:rsidTr="00E14C4C">
        <w:tc>
          <w:tcPr>
            <w:tcW w:w="959" w:type="dxa"/>
          </w:tcPr>
          <w:p w:rsidR="00E35AEB" w:rsidRPr="00A76C60" w:rsidRDefault="00E35AEB" w:rsidP="009F5B3B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Поведение на перемене</w:t>
            </w:r>
          </w:p>
        </w:tc>
        <w:tc>
          <w:tcPr>
            <w:tcW w:w="992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E35AEB" w:rsidRDefault="002F7C28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E35AEB" w:rsidRPr="00A76C60" w:rsidTr="00E14C4C">
        <w:tc>
          <w:tcPr>
            <w:tcW w:w="959" w:type="dxa"/>
          </w:tcPr>
          <w:p w:rsidR="00E35AEB" w:rsidRPr="00A76C60" w:rsidRDefault="00E35AEB" w:rsidP="009F5B3B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Взаимоотношения с одноклассниками</w:t>
            </w:r>
          </w:p>
        </w:tc>
        <w:tc>
          <w:tcPr>
            <w:tcW w:w="992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E35AEB" w:rsidRDefault="002F7C28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E35AEB" w:rsidRPr="00A76C60" w:rsidTr="00E14C4C">
        <w:tc>
          <w:tcPr>
            <w:tcW w:w="959" w:type="dxa"/>
          </w:tcPr>
          <w:p w:rsidR="00E35AEB" w:rsidRPr="00A76C60" w:rsidRDefault="00E35AEB" w:rsidP="009F5B3B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Взаимоотношения с учителем</w:t>
            </w:r>
          </w:p>
        </w:tc>
        <w:tc>
          <w:tcPr>
            <w:tcW w:w="992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E35AEB" w:rsidRDefault="00057300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E35AEB" w:rsidRPr="00A76C60" w:rsidTr="00E14C4C">
        <w:tc>
          <w:tcPr>
            <w:tcW w:w="959" w:type="dxa"/>
          </w:tcPr>
          <w:p w:rsidR="00E35AEB" w:rsidRPr="00A76C60" w:rsidRDefault="00E35AEB" w:rsidP="009F5B3B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Эмоциональное благополучие</w:t>
            </w:r>
          </w:p>
        </w:tc>
        <w:tc>
          <w:tcPr>
            <w:tcW w:w="992" w:type="dxa"/>
          </w:tcPr>
          <w:p w:rsidR="00E35AEB" w:rsidRPr="00A76C60" w:rsidRDefault="00E35AEB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:rsidR="00E35AEB" w:rsidRDefault="00057300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443735" w:rsidRPr="00A76C60" w:rsidTr="00E14C4C">
        <w:tc>
          <w:tcPr>
            <w:tcW w:w="959" w:type="dxa"/>
          </w:tcPr>
          <w:p w:rsidR="00443735" w:rsidRPr="00A76C60" w:rsidRDefault="00443735" w:rsidP="00443735">
            <w:pPr>
              <w:pStyle w:val="a3"/>
              <w:ind w:left="720" w:right="-9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443735" w:rsidRPr="00A76C60" w:rsidRDefault="00443735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Обобщённый показатель</w:t>
            </w:r>
          </w:p>
        </w:tc>
        <w:tc>
          <w:tcPr>
            <w:tcW w:w="992" w:type="dxa"/>
          </w:tcPr>
          <w:p w:rsidR="00443735" w:rsidRDefault="00443735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92" w:type="dxa"/>
          </w:tcPr>
          <w:p w:rsidR="00443735" w:rsidRDefault="00443735" w:rsidP="009F5B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</w:tbl>
    <w:p w:rsidR="003E7739" w:rsidRDefault="003E7739" w:rsidP="003E7739">
      <w:pPr>
        <w:pStyle w:val="a3"/>
        <w:ind w:firstLine="567"/>
        <w:jc w:val="both"/>
      </w:pPr>
    </w:p>
    <w:p w:rsidR="003E7739" w:rsidRDefault="003E7739" w:rsidP="003E7739">
      <w:pPr>
        <w:pStyle w:val="a3"/>
        <w:ind w:firstLine="567"/>
        <w:jc w:val="both"/>
      </w:pPr>
      <w:r w:rsidRPr="00DB268B">
        <w:t>По результатам наблюдения</w:t>
      </w:r>
      <w:r>
        <w:t xml:space="preserve"> за процессом адаптации</w:t>
      </w:r>
      <w:r w:rsidRPr="00DB268B">
        <w:t xml:space="preserve"> </w:t>
      </w:r>
      <w:r>
        <w:t>выявлено</w:t>
      </w:r>
      <w:r w:rsidRPr="00DB268B">
        <w:t xml:space="preserve"> следующ</w:t>
      </w:r>
      <w:r>
        <w:t>е</w:t>
      </w:r>
      <w:r w:rsidRPr="00DB268B">
        <w:t>е</w:t>
      </w:r>
      <w:r>
        <w:t>:</w:t>
      </w:r>
    </w:p>
    <w:p w:rsidR="003E7739" w:rsidRPr="00DB268B" w:rsidRDefault="00BB3DB5" w:rsidP="003E7739">
      <w:pPr>
        <w:pStyle w:val="a3"/>
        <w:ind w:firstLine="567"/>
        <w:jc w:val="both"/>
      </w:pPr>
      <w:r>
        <w:t>-  2866 чел./ 92</w:t>
      </w:r>
      <w:r w:rsidR="003E7739">
        <w:t>%</w:t>
      </w:r>
      <w:r w:rsidR="00177522">
        <w:t xml:space="preserve"> </w:t>
      </w:r>
      <w:r w:rsidR="003E7739">
        <w:t xml:space="preserve">обучающихся </w:t>
      </w:r>
      <w:r w:rsidR="003E7739" w:rsidRPr="00DB268B">
        <w:t>(</w:t>
      </w:r>
      <w:r w:rsidR="003E7739">
        <w:t xml:space="preserve">2073 </w:t>
      </w:r>
      <w:r w:rsidR="003E7739" w:rsidRPr="00DB268B">
        <w:t>чел.</w:t>
      </w:r>
      <w:r w:rsidR="003E7739">
        <w:t xml:space="preserve"> /90 </w:t>
      </w:r>
      <w:r w:rsidR="003E7739" w:rsidRPr="00DB268B">
        <w:t xml:space="preserve">% </w:t>
      </w:r>
      <w:r w:rsidR="003E7739">
        <w:t>в начале года</w:t>
      </w:r>
      <w:r w:rsidR="003E7739" w:rsidRPr="00DB268B">
        <w:t>)  адаптировались к учебному процессу;</w:t>
      </w:r>
    </w:p>
    <w:p w:rsidR="003E7739" w:rsidRDefault="003E7739" w:rsidP="003E7739">
      <w:pPr>
        <w:pStyle w:val="a3"/>
        <w:ind w:firstLine="567"/>
        <w:jc w:val="both"/>
      </w:pPr>
      <w:r w:rsidRPr="00DB268B">
        <w:t xml:space="preserve">- </w:t>
      </w:r>
      <w:r w:rsidR="00BB3DB5">
        <w:t>160</w:t>
      </w:r>
      <w:r>
        <w:t xml:space="preserve"> чел./5</w:t>
      </w:r>
      <w:r w:rsidRPr="00DB268B">
        <w:t>%</w:t>
      </w:r>
      <w:r>
        <w:t xml:space="preserve"> (180 </w:t>
      </w:r>
      <w:r w:rsidRPr="00DB268B">
        <w:t>чел.</w:t>
      </w:r>
      <w:r>
        <w:t>/7% в начале года</w:t>
      </w:r>
      <w:r w:rsidRPr="00DB268B">
        <w:t>) не полностью адаптировались к учебному процессу</w:t>
      </w:r>
      <w:r>
        <w:t>;</w:t>
      </w:r>
    </w:p>
    <w:p w:rsidR="007309AE" w:rsidRDefault="003E7739" w:rsidP="003E7739">
      <w:pPr>
        <w:pStyle w:val="a3"/>
        <w:ind w:firstLine="567"/>
        <w:jc w:val="both"/>
      </w:pPr>
      <w:r w:rsidRPr="00DB268B">
        <w:t xml:space="preserve">- </w:t>
      </w:r>
      <w:r>
        <w:t xml:space="preserve">59чел./ 2% (68 </w:t>
      </w:r>
      <w:r w:rsidRPr="00DB268B">
        <w:t>чел.</w:t>
      </w:r>
      <w:r>
        <w:t xml:space="preserve"> /3% в начале года</w:t>
      </w:r>
      <w:r w:rsidRPr="00DB268B">
        <w:t>)  в группе риска по дезадаптации.</w:t>
      </w:r>
    </w:p>
    <w:p w:rsidR="001A1080" w:rsidRDefault="001A1080" w:rsidP="001A1080">
      <w:pPr>
        <w:pStyle w:val="a3"/>
        <w:ind w:firstLine="567"/>
        <w:jc w:val="both"/>
      </w:pPr>
      <w:r>
        <w:t>Общее количество обучающихся</w:t>
      </w:r>
      <w:r w:rsidR="00404DC4">
        <w:t xml:space="preserve"> образовательных учреждений ЭМР</w:t>
      </w:r>
      <w:r>
        <w:t>, неполностью адаптированных и дезадаптированных к новым жизненным условиям</w:t>
      </w:r>
      <w:r w:rsidR="00404DC4">
        <w:t>,</w:t>
      </w:r>
      <w:r>
        <w:t xml:space="preserve"> представлен</w:t>
      </w:r>
      <w:r w:rsidR="00404DC4">
        <w:t>о</w:t>
      </w:r>
      <w:r>
        <w:t xml:space="preserve"> в </w:t>
      </w:r>
      <w:r w:rsidR="00404DC4">
        <w:t>таблице.</w:t>
      </w:r>
    </w:p>
    <w:p w:rsidR="00AE0488" w:rsidRDefault="00AE0488" w:rsidP="00AE0488">
      <w:pPr>
        <w:pStyle w:val="a3"/>
        <w:ind w:firstLine="567"/>
        <w:jc w:val="both"/>
      </w:pPr>
    </w:p>
    <w:p w:rsidR="003E7739" w:rsidRDefault="003E7739" w:rsidP="00AE0488">
      <w:pPr>
        <w:pStyle w:val="a3"/>
        <w:ind w:firstLine="567"/>
        <w:jc w:val="both"/>
      </w:pPr>
    </w:p>
    <w:p w:rsidR="005440F4" w:rsidRDefault="005440F4" w:rsidP="00986DF3">
      <w:pPr>
        <w:ind w:firstLine="567"/>
      </w:pPr>
      <w:r>
        <w:t xml:space="preserve">Таблица 2. Общее кол-во (%) </w:t>
      </w:r>
      <w:r w:rsidRPr="00E31D4D">
        <w:rPr>
          <w:szCs w:val="24"/>
        </w:rPr>
        <w:t>н/адаптированных и дезадаптированных</w:t>
      </w:r>
      <w:r w:rsidR="00986DF3">
        <w:rPr>
          <w:szCs w:val="24"/>
        </w:rPr>
        <w:t xml:space="preserve"> </w:t>
      </w:r>
      <w:r>
        <w:rPr>
          <w:szCs w:val="24"/>
        </w:rPr>
        <w:t xml:space="preserve">первоклассников </w:t>
      </w:r>
      <w:r>
        <w:t>по школам</w:t>
      </w:r>
      <w:r w:rsidR="00986DF3">
        <w:t>.</w:t>
      </w:r>
    </w:p>
    <w:tbl>
      <w:tblPr>
        <w:tblStyle w:val="a9"/>
        <w:tblW w:w="10198" w:type="dxa"/>
        <w:tblLayout w:type="fixed"/>
        <w:tblLook w:val="04A0" w:firstRow="1" w:lastRow="0" w:firstColumn="1" w:lastColumn="0" w:noHBand="0" w:noVBand="1"/>
      </w:tblPr>
      <w:tblGrid>
        <w:gridCol w:w="728"/>
        <w:gridCol w:w="1932"/>
        <w:gridCol w:w="2201"/>
        <w:gridCol w:w="1372"/>
        <w:gridCol w:w="2405"/>
        <w:gridCol w:w="9"/>
        <w:gridCol w:w="1551"/>
      </w:tblGrid>
      <w:tr w:rsidR="00337654" w:rsidRPr="00A76C60" w:rsidTr="00337654">
        <w:trPr>
          <w:trHeight w:val="997"/>
        </w:trPr>
        <w:tc>
          <w:tcPr>
            <w:tcW w:w="728" w:type="dxa"/>
          </w:tcPr>
          <w:p w:rsidR="00337654" w:rsidRPr="00A76C60" w:rsidRDefault="00337654" w:rsidP="000B3212">
            <w:pPr>
              <w:pStyle w:val="a3"/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Pr="00E12B65" w:rsidRDefault="00337654" w:rsidP="000B3212">
            <w:pPr>
              <w:pStyle w:val="a3"/>
              <w:ind w:right="-9"/>
              <w:jc w:val="center"/>
              <w:rPr>
                <w:b/>
                <w:sz w:val="20"/>
                <w:szCs w:val="20"/>
              </w:rPr>
            </w:pPr>
            <w:r w:rsidRPr="00E12B65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2201" w:type="dxa"/>
          </w:tcPr>
          <w:p w:rsidR="00337654" w:rsidRPr="00A76C60" w:rsidRDefault="00337654" w:rsidP="000B3212">
            <w:pPr>
              <w:pStyle w:val="a3"/>
              <w:jc w:val="center"/>
              <w:rPr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Общее кол-во н/адаптированных и дезадаптированных, %</w:t>
            </w:r>
            <w:r>
              <w:rPr>
                <w:b/>
                <w:sz w:val="20"/>
                <w:szCs w:val="20"/>
              </w:rPr>
              <w:t>/чел.</w:t>
            </w:r>
          </w:p>
        </w:tc>
        <w:tc>
          <w:tcPr>
            <w:tcW w:w="1372" w:type="dxa"/>
          </w:tcPr>
          <w:p w:rsidR="00337654" w:rsidRPr="00A76C60" w:rsidRDefault="00337654" w:rsidP="000B3212">
            <w:pPr>
              <w:pStyle w:val="a3"/>
              <w:jc w:val="center"/>
              <w:rPr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Кол-во опрошенных, чел.</w:t>
            </w:r>
          </w:p>
        </w:tc>
        <w:tc>
          <w:tcPr>
            <w:tcW w:w="2414" w:type="dxa"/>
            <w:gridSpan w:val="2"/>
          </w:tcPr>
          <w:p w:rsidR="00337654" w:rsidRPr="00A76C60" w:rsidRDefault="00337654" w:rsidP="000B321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Общее кол-во н/адаптированных и дезадаптированных, %</w:t>
            </w:r>
            <w:r>
              <w:rPr>
                <w:b/>
                <w:sz w:val="20"/>
                <w:szCs w:val="20"/>
              </w:rPr>
              <w:t>/чел.</w:t>
            </w:r>
          </w:p>
        </w:tc>
        <w:tc>
          <w:tcPr>
            <w:tcW w:w="1551" w:type="dxa"/>
          </w:tcPr>
          <w:p w:rsidR="00337654" w:rsidRPr="00A76C60" w:rsidRDefault="00337654" w:rsidP="000B321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Кол-во опрошенных, чел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Pr="00A76C60" w:rsidRDefault="00337654" w:rsidP="000B3212">
            <w:pPr>
              <w:pStyle w:val="a3"/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Pr="00A76C60" w:rsidRDefault="00337654" w:rsidP="000B3212">
            <w:pPr>
              <w:pStyle w:val="a3"/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2"/>
          </w:tcPr>
          <w:p w:rsidR="00337654" w:rsidRPr="00A76C60" w:rsidRDefault="00337654" w:rsidP="000B3212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 2023</w:t>
            </w:r>
          </w:p>
        </w:tc>
        <w:tc>
          <w:tcPr>
            <w:tcW w:w="3965" w:type="dxa"/>
            <w:gridSpan w:val="3"/>
          </w:tcPr>
          <w:p w:rsidR="00337654" w:rsidRPr="00A76C60" w:rsidRDefault="00337654" w:rsidP="000B3212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 2024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Pr="00C94565" w:rsidRDefault="00337654" w:rsidP="00C94565">
            <w:pPr>
              <w:pStyle w:val="a3"/>
              <w:ind w:right="-9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СОШ № 1</w:t>
            </w:r>
          </w:p>
        </w:tc>
        <w:tc>
          <w:tcPr>
            <w:tcW w:w="2201" w:type="dxa"/>
          </w:tcPr>
          <w:p w:rsidR="00337654" w:rsidRPr="00C94565" w:rsidRDefault="00337654" w:rsidP="000D7448">
            <w:pPr>
              <w:pStyle w:val="a3"/>
              <w:ind w:left="352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26/9,8%</w:t>
            </w:r>
          </w:p>
        </w:tc>
        <w:tc>
          <w:tcPr>
            <w:tcW w:w="1372" w:type="dxa"/>
          </w:tcPr>
          <w:p w:rsidR="00337654" w:rsidRPr="00C94565" w:rsidRDefault="00337654" w:rsidP="00C94565">
            <w:pPr>
              <w:pStyle w:val="a3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265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337654" w:rsidRPr="00C94565" w:rsidRDefault="00337654" w:rsidP="00C945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18/7%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37654" w:rsidRPr="00C94565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Pr="00C94565" w:rsidRDefault="00337654" w:rsidP="00C94565">
            <w:pPr>
              <w:pStyle w:val="a3"/>
              <w:ind w:right="-9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СОШ № 2</w:t>
            </w:r>
          </w:p>
        </w:tc>
        <w:tc>
          <w:tcPr>
            <w:tcW w:w="2201" w:type="dxa"/>
          </w:tcPr>
          <w:p w:rsidR="00337654" w:rsidRPr="00C94565" w:rsidRDefault="00337654" w:rsidP="000D7448">
            <w:pPr>
              <w:pStyle w:val="a3"/>
              <w:ind w:left="352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4/6,6%</w:t>
            </w:r>
          </w:p>
        </w:tc>
        <w:tc>
          <w:tcPr>
            <w:tcW w:w="1372" w:type="dxa"/>
          </w:tcPr>
          <w:p w:rsidR="00337654" w:rsidRPr="00C94565" w:rsidRDefault="00337654" w:rsidP="00C94565">
            <w:pPr>
              <w:pStyle w:val="a3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61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337654" w:rsidRPr="00C94565" w:rsidRDefault="00337654" w:rsidP="00C945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2/5,4%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337654" w:rsidRPr="00C94565" w:rsidRDefault="00337654" w:rsidP="00C945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Pr="00C94565" w:rsidRDefault="00337654" w:rsidP="00C94565">
            <w:pPr>
              <w:pStyle w:val="a3"/>
              <w:ind w:right="-9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СОШ № 3</w:t>
            </w:r>
          </w:p>
        </w:tc>
        <w:tc>
          <w:tcPr>
            <w:tcW w:w="2201" w:type="dxa"/>
          </w:tcPr>
          <w:p w:rsidR="00337654" w:rsidRPr="00C94565" w:rsidRDefault="00337654" w:rsidP="000D7448">
            <w:pPr>
              <w:pStyle w:val="a3"/>
              <w:ind w:left="352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12/15,8%</w:t>
            </w:r>
          </w:p>
        </w:tc>
        <w:tc>
          <w:tcPr>
            <w:tcW w:w="1372" w:type="dxa"/>
          </w:tcPr>
          <w:p w:rsidR="00337654" w:rsidRPr="00C94565" w:rsidRDefault="00337654" w:rsidP="00C94565">
            <w:pPr>
              <w:pStyle w:val="a3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76</w:t>
            </w:r>
          </w:p>
        </w:tc>
        <w:tc>
          <w:tcPr>
            <w:tcW w:w="2414" w:type="dxa"/>
            <w:gridSpan w:val="2"/>
          </w:tcPr>
          <w:p w:rsidR="00337654" w:rsidRPr="00C94565" w:rsidRDefault="00337654" w:rsidP="00C945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551" w:type="dxa"/>
          </w:tcPr>
          <w:p w:rsidR="00337654" w:rsidRPr="00C94565" w:rsidRDefault="00337654" w:rsidP="00C94565">
            <w:pPr>
              <w:pStyle w:val="a3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Pr="00C94565" w:rsidRDefault="00337654" w:rsidP="00C94565">
            <w:pPr>
              <w:pStyle w:val="a3"/>
              <w:ind w:right="-9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СОШ № 4</w:t>
            </w:r>
          </w:p>
        </w:tc>
        <w:tc>
          <w:tcPr>
            <w:tcW w:w="2201" w:type="dxa"/>
          </w:tcPr>
          <w:p w:rsidR="00337654" w:rsidRPr="00C94565" w:rsidRDefault="00337654" w:rsidP="000D7448">
            <w:pPr>
              <w:pStyle w:val="a3"/>
              <w:ind w:left="352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25/14%</w:t>
            </w:r>
          </w:p>
        </w:tc>
        <w:tc>
          <w:tcPr>
            <w:tcW w:w="1372" w:type="dxa"/>
          </w:tcPr>
          <w:p w:rsidR="00337654" w:rsidRPr="00C94565" w:rsidRDefault="00337654" w:rsidP="00C94565">
            <w:pPr>
              <w:pStyle w:val="a3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176</w:t>
            </w:r>
          </w:p>
        </w:tc>
        <w:tc>
          <w:tcPr>
            <w:tcW w:w="2414" w:type="dxa"/>
            <w:gridSpan w:val="2"/>
          </w:tcPr>
          <w:p w:rsidR="00337654" w:rsidRPr="00C94565" w:rsidRDefault="00337654" w:rsidP="00C945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2/1,1%</w:t>
            </w:r>
          </w:p>
        </w:tc>
        <w:tc>
          <w:tcPr>
            <w:tcW w:w="1551" w:type="dxa"/>
          </w:tcPr>
          <w:p w:rsidR="00337654" w:rsidRPr="00C94565" w:rsidRDefault="00337654" w:rsidP="00C945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Pr="00A76C60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№5</w:t>
            </w:r>
          </w:p>
        </w:tc>
        <w:tc>
          <w:tcPr>
            <w:tcW w:w="2201" w:type="dxa"/>
          </w:tcPr>
          <w:p w:rsidR="00337654" w:rsidRPr="00A76C60" w:rsidRDefault="00337654" w:rsidP="000B3212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12/12%</w:t>
            </w:r>
          </w:p>
        </w:tc>
        <w:tc>
          <w:tcPr>
            <w:tcW w:w="1372" w:type="dxa"/>
          </w:tcPr>
          <w:p w:rsidR="00337654" w:rsidRPr="00A76C60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7/7%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932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7</w:t>
            </w:r>
          </w:p>
        </w:tc>
        <w:tc>
          <w:tcPr>
            <w:tcW w:w="2201" w:type="dxa"/>
          </w:tcPr>
          <w:p w:rsidR="00337654" w:rsidRDefault="00337654" w:rsidP="000B3212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3/3%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Гимназия № 8</w:t>
            </w:r>
          </w:p>
        </w:tc>
        <w:tc>
          <w:tcPr>
            <w:tcW w:w="3573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9</w:t>
            </w:r>
          </w:p>
        </w:tc>
        <w:tc>
          <w:tcPr>
            <w:tcW w:w="2201" w:type="dxa"/>
          </w:tcPr>
          <w:p w:rsidR="00337654" w:rsidRDefault="00337654" w:rsidP="000B3212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9/6%</w:t>
            </w:r>
          </w:p>
        </w:tc>
        <w:tc>
          <w:tcPr>
            <w:tcW w:w="1372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6/4%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№ 10</w:t>
            </w:r>
          </w:p>
        </w:tc>
        <w:tc>
          <w:tcPr>
            <w:tcW w:w="2201" w:type="dxa"/>
          </w:tcPr>
          <w:p w:rsidR="00337654" w:rsidRDefault="00337654" w:rsidP="000B3212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15/25,5%</w:t>
            </w:r>
          </w:p>
        </w:tc>
        <w:tc>
          <w:tcPr>
            <w:tcW w:w="1372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4/7%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12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337654" w:rsidRDefault="00337654" w:rsidP="0042132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Pr="00A76C60" w:rsidRDefault="00337654" w:rsidP="00087248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«Патриот»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337654" w:rsidRDefault="00337654" w:rsidP="00087248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12/9,5%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337654" w:rsidRDefault="00337654" w:rsidP="00087248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14" w:type="dxa"/>
            <w:gridSpan w:val="2"/>
          </w:tcPr>
          <w:p w:rsidR="00337654" w:rsidRDefault="00337654" w:rsidP="00087248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11/9%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337654" w:rsidRPr="00A76C60" w:rsidTr="00337654">
        <w:trPr>
          <w:trHeight w:val="457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872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им. Ю. А. Гагарина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337654" w:rsidRDefault="00337654" w:rsidP="00087248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7/4%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337654" w:rsidRDefault="00337654" w:rsidP="00087248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414" w:type="dxa"/>
            <w:gridSpan w:val="2"/>
          </w:tcPr>
          <w:p w:rsidR="00337654" w:rsidRDefault="00BB3DB5" w:rsidP="00087248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11/5%</w:t>
            </w:r>
          </w:p>
        </w:tc>
        <w:tc>
          <w:tcPr>
            <w:tcW w:w="1551" w:type="dxa"/>
          </w:tcPr>
          <w:p w:rsidR="00337654" w:rsidRDefault="00BB3DB5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</w:tr>
      <w:tr w:rsidR="00337654" w:rsidRPr="00A76C60" w:rsidTr="00337654">
        <w:trPr>
          <w:trHeight w:val="469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им. М. М. Расковой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28/16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9/5%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16</w:t>
            </w: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337654" w:rsidRDefault="00337654" w:rsidP="0042132C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25/21%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Pr="00A76C60" w:rsidRDefault="00337654" w:rsidP="002A1B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18</w:t>
            </w:r>
          </w:p>
        </w:tc>
        <w:tc>
          <w:tcPr>
            <w:tcW w:w="2201" w:type="dxa"/>
          </w:tcPr>
          <w:p w:rsidR="00337654" w:rsidRPr="00A76C60" w:rsidRDefault="00337654" w:rsidP="005E161A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19/13%</w:t>
            </w:r>
          </w:p>
        </w:tc>
        <w:tc>
          <w:tcPr>
            <w:tcW w:w="1372" w:type="dxa"/>
          </w:tcPr>
          <w:p w:rsidR="00337654" w:rsidRPr="00A76C60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27/19%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2A1B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19</w:t>
            </w:r>
          </w:p>
        </w:tc>
        <w:tc>
          <w:tcPr>
            <w:tcW w:w="2201" w:type="dxa"/>
          </w:tcPr>
          <w:p w:rsidR="00337654" w:rsidRDefault="00337654" w:rsidP="005E161A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1/1%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Pr="00A76C60" w:rsidRDefault="00337654" w:rsidP="002A1B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20</w:t>
            </w:r>
          </w:p>
        </w:tc>
        <w:tc>
          <w:tcPr>
            <w:tcW w:w="2201" w:type="dxa"/>
          </w:tcPr>
          <w:p w:rsidR="00337654" w:rsidRPr="00A76C60" w:rsidRDefault="00337654" w:rsidP="002A1BEA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/ 4,1%</w:t>
            </w:r>
          </w:p>
        </w:tc>
        <w:tc>
          <w:tcPr>
            <w:tcW w:w="1372" w:type="dxa"/>
          </w:tcPr>
          <w:p w:rsidR="00337654" w:rsidRPr="00A76C60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14" w:type="dxa"/>
            <w:gridSpan w:val="2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1/1,4%</w:t>
            </w:r>
          </w:p>
        </w:tc>
        <w:tc>
          <w:tcPr>
            <w:tcW w:w="1551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2A1B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21</w:t>
            </w:r>
          </w:p>
        </w:tc>
        <w:tc>
          <w:tcPr>
            <w:tcW w:w="2201" w:type="dxa"/>
          </w:tcPr>
          <w:p w:rsidR="00337654" w:rsidRDefault="00337654" w:rsidP="002A1BEA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5/5%</w:t>
            </w:r>
          </w:p>
        </w:tc>
        <w:tc>
          <w:tcPr>
            <w:tcW w:w="1372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14" w:type="dxa"/>
            <w:gridSpan w:val="2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3/3%, отчёт неполный</w:t>
            </w:r>
          </w:p>
        </w:tc>
        <w:tc>
          <w:tcPr>
            <w:tcW w:w="1551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2A1B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24</w:t>
            </w:r>
          </w:p>
        </w:tc>
        <w:tc>
          <w:tcPr>
            <w:tcW w:w="2201" w:type="dxa"/>
          </w:tcPr>
          <w:p w:rsidR="00337654" w:rsidRDefault="00337654" w:rsidP="002A1BEA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551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2A1B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26</w:t>
            </w:r>
          </w:p>
        </w:tc>
        <w:tc>
          <w:tcPr>
            <w:tcW w:w="2201" w:type="dxa"/>
          </w:tcPr>
          <w:p w:rsidR="00337654" w:rsidRDefault="00337654" w:rsidP="002A1BEA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10/16,7%</w:t>
            </w:r>
          </w:p>
        </w:tc>
        <w:tc>
          <w:tcPr>
            <w:tcW w:w="1372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14" w:type="dxa"/>
            <w:gridSpan w:val="2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5/8%</w:t>
            </w:r>
          </w:p>
        </w:tc>
        <w:tc>
          <w:tcPr>
            <w:tcW w:w="1551" w:type="dxa"/>
          </w:tcPr>
          <w:p w:rsidR="00337654" w:rsidRDefault="00337654" w:rsidP="002A1BE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Pr="00A76C60" w:rsidRDefault="00337654" w:rsidP="000B32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29</w:t>
            </w:r>
          </w:p>
        </w:tc>
        <w:tc>
          <w:tcPr>
            <w:tcW w:w="2201" w:type="dxa"/>
          </w:tcPr>
          <w:p w:rsidR="00337654" w:rsidRPr="00A76C60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19/16%</w:t>
            </w:r>
          </w:p>
        </w:tc>
        <w:tc>
          <w:tcPr>
            <w:tcW w:w="1372" w:type="dxa"/>
          </w:tcPr>
          <w:p w:rsidR="00337654" w:rsidRPr="00A76C60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19/16%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B32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30</w:t>
            </w:r>
          </w:p>
        </w:tc>
        <w:tc>
          <w:tcPr>
            <w:tcW w:w="2201" w:type="dxa"/>
          </w:tcPr>
          <w:p w:rsidR="00337654" w:rsidRDefault="00337654" w:rsidP="000B3212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24/16%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B32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31</w:t>
            </w:r>
          </w:p>
        </w:tc>
        <w:tc>
          <w:tcPr>
            <w:tcW w:w="2201" w:type="dxa"/>
          </w:tcPr>
          <w:p w:rsidR="00337654" w:rsidRDefault="00337654" w:rsidP="000B3212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нет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7656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32</w:t>
            </w:r>
          </w:p>
        </w:tc>
        <w:tc>
          <w:tcPr>
            <w:tcW w:w="2201" w:type="dxa"/>
          </w:tcPr>
          <w:p w:rsidR="00337654" w:rsidRDefault="00337654" w:rsidP="000B3212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26/13,4%</w:t>
            </w:r>
          </w:p>
        </w:tc>
        <w:tc>
          <w:tcPr>
            <w:tcW w:w="1372" w:type="dxa"/>
          </w:tcPr>
          <w:p w:rsidR="00337654" w:rsidRDefault="00337654" w:rsidP="0007656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414" w:type="dxa"/>
            <w:gridSpan w:val="2"/>
          </w:tcPr>
          <w:p w:rsidR="00337654" w:rsidRDefault="00337654" w:rsidP="0007656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22/11%</w:t>
            </w:r>
          </w:p>
        </w:tc>
        <w:tc>
          <w:tcPr>
            <w:tcW w:w="1551" w:type="dxa"/>
          </w:tcPr>
          <w:p w:rsidR="00337654" w:rsidRDefault="00337654" w:rsidP="0007656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7656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33</w:t>
            </w:r>
          </w:p>
        </w:tc>
        <w:tc>
          <w:tcPr>
            <w:tcW w:w="2201" w:type="dxa"/>
          </w:tcPr>
          <w:p w:rsidR="00337654" w:rsidRDefault="00337654" w:rsidP="000B3212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9/5%</w:t>
            </w:r>
          </w:p>
        </w:tc>
        <w:tc>
          <w:tcPr>
            <w:tcW w:w="1372" w:type="dxa"/>
          </w:tcPr>
          <w:p w:rsidR="00337654" w:rsidRDefault="00337654" w:rsidP="0007656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14" w:type="dxa"/>
            <w:gridSpan w:val="2"/>
          </w:tcPr>
          <w:p w:rsidR="00337654" w:rsidRDefault="00337654" w:rsidP="00AE04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4/2%, отчёт неполный</w:t>
            </w:r>
          </w:p>
        </w:tc>
        <w:tc>
          <w:tcPr>
            <w:tcW w:w="1551" w:type="dxa"/>
          </w:tcPr>
          <w:p w:rsidR="00337654" w:rsidRDefault="00337654" w:rsidP="0007656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872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42</w:t>
            </w:r>
          </w:p>
        </w:tc>
        <w:tc>
          <w:tcPr>
            <w:tcW w:w="2201" w:type="dxa"/>
          </w:tcPr>
          <w:p w:rsidR="00337654" w:rsidRDefault="00337654" w:rsidP="00087248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8724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11/8%, отчёт неполный</w:t>
            </w:r>
          </w:p>
        </w:tc>
        <w:tc>
          <w:tcPr>
            <w:tcW w:w="1551" w:type="dxa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932" w:type="dxa"/>
          </w:tcPr>
          <w:p w:rsidR="00337654" w:rsidRDefault="00337654" w:rsidP="000872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с. Квасниковка</w:t>
            </w:r>
          </w:p>
        </w:tc>
        <w:tc>
          <w:tcPr>
            <w:tcW w:w="2201" w:type="dxa"/>
          </w:tcPr>
          <w:p w:rsidR="00337654" w:rsidRDefault="00337654" w:rsidP="00087248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8724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нет</w:t>
            </w:r>
          </w:p>
        </w:tc>
        <w:tc>
          <w:tcPr>
            <w:tcW w:w="1551" w:type="dxa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872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п. Анисовский</w:t>
            </w:r>
          </w:p>
        </w:tc>
        <w:tc>
          <w:tcPr>
            <w:tcW w:w="2201" w:type="dxa"/>
          </w:tcPr>
          <w:p w:rsidR="00337654" w:rsidRDefault="00337654" w:rsidP="00087248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37654" w:rsidRDefault="00337654" w:rsidP="0008724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нет</w:t>
            </w:r>
          </w:p>
        </w:tc>
        <w:tc>
          <w:tcPr>
            <w:tcW w:w="1551" w:type="dxa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872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п. Бурный</w:t>
            </w:r>
          </w:p>
        </w:tc>
        <w:tc>
          <w:tcPr>
            <w:tcW w:w="2201" w:type="dxa"/>
          </w:tcPr>
          <w:p w:rsidR="00337654" w:rsidRDefault="00337654" w:rsidP="00087248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8724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551" w:type="dxa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872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№ 1</w:t>
            </w:r>
          </w:p>
        </w:tc>
        <w:tc>
          <w:tcPr>
            <w:tcW w:w="2201" w:type="dxa"/>
          </w:tcPr>
          <w:p w:rsidR="00337654" w:rsidRDefault="00337654" w:rsidP="00087248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8724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нет</w:t>
            </w:r>
          </w:p>
        </w:tc>
        <w:tc>
          <w:tcPr>
            <w:tcW w:w="1551" w:type="dxa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872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Берёзовка</w:t>
            </w:r>
          </w:p>
        </w:tc>
        <w:tc>
          <w:tcPr>
            <w:tcW w:w="2201" w:type="dxa"/>
          </w:tcPr>
          <w:p w:rsidR="00337654" w:rsidRDefault="00337654" w:rsidP="00087248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8724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551" w:type="dxa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872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п. Взлётный</w:t>
            </w:r>
          </w:p>
        </w:tc>
        <w:tc>
          <w:tcPr>
            <w:tcW w:w="2201" w:type="dxa"/>
          </w:tcPr>
          <w:p w:rsidR="00337654" w:rsidRDefault="00337654" w:rsidP="00087248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8724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551" w:type="dxa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872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№ 2</w:t>
            </w:r>
          </w:p>
        </w:tc>
        <w:tc>
          <w:tcPr>
            <w:tcW w:w="2201" w:type="dxa"/>
          </w:tcPr>
          <w:p w:rsidR="00337654" w:rsidRDefault="00337654" w:rsidP="00087248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8724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551" w:type="dxa"/>
          </w:tcPr>
          <w:p w:rsidR="00337654" w:rsidRDefault="00337654" w:rsidP="00E14C4C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 Генеральское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Заветное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Молодой специалист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Зелёный Дол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№ 4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3/11%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п. Коминтерн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37654" w:rsidRPr="00A76C60" w:rsidTr="00337654">
        <w:trPr>
          <w:trHeight w:val="457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п. Придорожный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2/14,3%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457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центр № 3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п. Лощинный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с Ленинское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не по форме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469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п. Новопушкинское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4/9%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457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п. им. Карла Маркса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 Пробуждение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0/0%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с. Степное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Терновка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2/11%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736FB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Узморье</w:t>
            </w:r>
          </w:p>
        </w:tc>
        <w:tc>
          <w:tcPr>
            <w:tcW w:w="2201" w:type="dxa"/>
          </w:tcPr>
          <w:p w:rsidR="00337654" w:rsidRDefault="00337654" w:rsidP="00736FB9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6/33%</w:t>
            </w:r>
          </w:p>
        </w:tc>
        <w:tc>
          <w:tcPr>
            <w:tcW w:w="1551" w:type="dxa"/>
          </w:tcPr>
          <w:p w:rsidR="00337654" w:rsidRDefault="00337654" w:rsidP="00736FB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096287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Шумейка</w:t>
            </w:r>
          </w:p>
        </w:tc>
        <w:tc>
          <w:tcPr>
            <w:tcW w:w="2201" w:type="dxa"/>
          </w:tcPr>
          <w:p w:rsidR="00337654" w:rsidRDefault="00337654" w:rsidP="0007656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1/4%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337654" w:rsidRPr="00A76C60" w:rsidTr="00337654">
        <w:trPr>
          <w:trHeight w:val="228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E12B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п. Прибрежный</w:t>
            </w:r>
          </w:p>
        </w:tc>
        <w:tc>
          <w:tcPr>
            <w:tcW w:w="2201" w:type="dxa"/>
          </w:tcPr>
          <w:p w:rsidR="00337654" w:rsidRDefault="00337654" w:rsidP="0007656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1/7%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37654" w:rsidRPr="00A76C60" w:rsidTr="00337654">
        <w:trPr>
          <w:trHeight w:val="240"/>
        </w:trPr>
        <w:tc>
          <w:tcPr>
            <w:tcW w:w="728" w:type="dxa"/>
          </w:tcPr>
          <w:p w:rsidR="00337654" w:rsidRDefault="00337654" w:rsidP="00C94565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337654" w:rsidRDefault="00337654" w:rsidP="00E12B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«Начальная школа»</w:t>
            </w:r>
          </w:p>
        </w:tc>
        <w:tc>
          <w:tcPr>
            <w:tcW w:w="2201" w:type="dxa"/>
          </w:tcPr>
          <w:p w:rsidR="00337654" w:rsidRDefault="00337654" w:rsidP="0007656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372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1551" w:type="dxa"/>
          </w:tcPr>
          <w:p w:rsidR="00337654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072FC1" w:rsidRDefault="00072FC1" w:rsidP="00D50654">
      <w:pPr>
        <w:pStyle w:val="a3"/>
        <w:ind w:firstLine="567"/>
        <w:jc w:val="both"/>
      </w:pPr>
    </w:p>
    <w:p w:rsidR="003E7739" w:rsidRDefault="003E7739" w:rsidP="003E7739">
      <w:pPr>
        <w:pStyle w:val="a3"/>
        <w:ind w:firstLine="567"/>
        <w:jc w:val="both"/>
      </w:pPr>
      <w:r>
        <w:t>Данные свидетельствуют о том, что есть школы, в которых  количество дезадаптированных детей и детей с неполной адаптацией на конец учебного 2023-2024 года уменьшилось</w:t>
      </w:r>
      <w:r w:rsidRPr="00D60677">
        <w:t xml:space="preserve"> </w:t>
      </w:r>
      <w:r>
        <w:t xml:space="preserve">более чем в два раза. Это  СОШ № 4, 5,10, 20, 26, 33, ОЦ им. М.М. Расковой. Есть школы со стабильной динамикой процесса адаптации. Это СОШ 29, </w:t>
      </w:r>
      <w:r w:rsidR="00337654">
        <w:t xml:space="preserve">«Патриот»  </w:t>
      </w:r>
      <w:r>
        <w:t>с. Генеральское, ОЦ № 3, СОШ п. им. К. Маркса.</w:t>
      </w:r>
      <w:r w:rsidR="00337654">
        <w:t xml:space="preserve"> </w:t>
      </w:r>
      <w:r>
        <w:t>На конец года больше всего детей (пятая часть от всех первоклассников), испытывающих трудности в адаптации к новым жизненным условиям в школах №16, 18, 29, 30, с. Узморье.</w:t>
      </w:r>
    </w:p>
    <w:p w:rsidR="00025D9B" w:rsidRDefault="00025D9B" w:rsidP="0063129F">
      <w:pPr>
        <w:pStyle w:val="a3"/>
        <w:ind w:firstLine="567"/>
      </w:pPr>
      <w:r>
        <w:t xml:space="preserve">Наибольшее количество </w:t>
      </w:r>
      <w:r w:rsidRPr="00337654">
        <w:rPr>
          <w:b/>
        </w:rPr>
        <w:t>неполностью адаптированных</w:t>
      </w:r>
      <w:r>
        <w:t xml:space="preserve"> первоклассников, превышающее в несколько раз средний показатель по Энгельсскому району (</w:t>
      </w:r>
      <w:r w:rsidR="00A046AF">
        <w:t>5</w:t>
      </w:r>
      <w:r>
        <w:t xml:space="preserve">%), выявлено в </w:t>
      </w:r>
      <w:r w:rsidR="0063129F">
        <w:t>одиннадцати</w:t>
      </w:r>
      <w:r w:rsidR="003B6F1B">
        <w:t xml:space="preserve"> </w:t>
      </w:r>
      <w:r>
        <w:t xml:space="preserve">школах  </w:t>
      </w:r>
      <w:r w:rsidR="003B6F1B" w:rsidRPr="003B6F1B">
        <w:t xml:space="preserve"> </w:t>
      </w:r>
      <w:r w:rsidR="003B6F1B">
        <w:t>(См. таблицу 3).</w:t>
      </w:r>
      <w:r w:rsidR="0063129F">
        <w:t xml:space="preserve"> Проведён сравнительный анализ показателей адаптации в октябре и апреле, который говорит о положительной динамике процесса адаптации </w:t>
      </w:r>
      <w:r w:rsidR="006A155A">
        <w:t xml:space="preserve">данной группы детей </w:t>
      </w:r>
      <w:r w:rsidR="0063129F">
        <w:t xml:space="preserve">в  СОШ №4, 5, 10, 26, ОЦ им. М.М. Расковой и отрицательной в СОШ № 18, 30, </w:t>
      </w:r>
      <w:r w:rsidR="00177522">
        <w:t xml:space="preserve">32, </w:t>
      </w:r>
      <w:r w:rsidR="0063129F">
        <w:t>«Патриот».</w:t>
      </w:r>
    </w:p>
    <w:p w:rsidR="0063129F" w:rsidRDefault="0063129F" w:rsidP="0063129F">
      <w:pPr>
        <w:pStyle w:val="a3"/>
        <w:ind w:firstLine="567"/>
      </w:pPr>
    </w:p>
    <w:p w:rsidR="00BC405E" w:rsidRDefault="00C27416" w:rsidP="00986DF3">
      <w:pPr>
        <w:pStyle w:val="a3"/>
        <w:ind w:firstLine="567"/>
      </w:pPr>
      <w:r>
        <w:t xml:space="preserve">Таблица </w:t>
      </w:r>
      <w:r w:rsidR="005034C3">
        <w:t>3</w:t>
      </w:r>
      <w:r w:rsidR="002301AA">
        <w:t>.</w:t>
      </w:r>
      <w:r w:rsidR="007309AE">
        <w:t xml:space="preserve"> </w:t>
      </w:r>
      <w:r>
        <w:t>Количество не полностью а</w:t>
      </w:r>
      <w:r w:rsidR="002301AA">
        <w:t>да</w:t>
      </w:r>
      <w:r>
        <w:t>птированных первоклассников в школах ЭМР</w:t>
      </w:r>
    </w:p>
    <w:p w:rsidR="00A76C60" w:rsidRDefault="00A76C60" w:rsidP="00C27416">
      <w:pPr>
        <w:pStyle w:val="a3"/>
        <w:ind w:firstLine="567"/>
        <w:jc w:val="right"/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831"/>
        <w:gridCol w:w="2679"/>
        <w:gridCol w:w="2835"/>
        <w:gridCol w:w="2694"/>
        <w:gridCol w:w="992"/>
      </w:tblGrid>
      <w:tr w:rsidR="00B253D8" w:rsidRPr="00A76C60" w:rsidTr="00B253D8">
        <w:trPr>
          <w:trHeight w:val="935"/>
        </w:trPr>
        <w:tc>
          <w:tcPr>
            <w:tcW w:w="831" w:type="dxa"/>
          </w:tcPr>
          <w:p w:rsidR="00B253D8" w:rsidRPr="00A76C60" w:rsidRDefault="00B253D8" w:rsidP="00842CD0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Pr="00A76C60" w:rsidRDefault="00B253D8" w:rsidP="00842CD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2835" w:type="dxa"/>
          </w:tcPr>
          <w:p w:rsidR="00B253D8" w:rsidRDefault="00B253D8" w:rsidP="00C2741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Кол-во н</w:t>
            </w:r>
            <w:r>
              <w:rPr>
                <w:b/>
                <w:sz w:val="20"/>
                <w:szCs w:val="20"/>
              </w:rPr>
              <w:t xml:space="preserve">еполностью </w:t>
            </w:r>
            <w:r w:rsidRPr="00A76C60">
              <w:rPr>
                <w:b/>
                <w:sz w:val="20"/>
                <w:szCs w:val="20"/>
              </w:rPr>
              <w:t>адаптированных,</w:t>
            </w:r>
          </w:p>
          <w:p w:rsidR="00B253D8" w:rsidRPr="00A76C60" w:rsidRDefault="00B253D8" w:rsidP="00C2741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чел.</w:t>
            </w:r>
            <w:r w:rsidR="00913A4A">
              <w:rPr>
                <w:b/>
                <w:sz w:val="20"/>
                <w:szCs w:val="20"/>
              </w:rPr>
              <w:t>/%</w:t>
            </w:r>
          </w:p>
        </w:tc>
        <w:tc>
          <w:tcPr>
            <w:tcW w:w="2694" w:type="dxa"/>
          </w:tcPr>
          <w:p w:rsidR="00B253D8" w:rsidRDefault="00B253D8" w:rsidP="00C2741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Кол-во н</w:t>
            </w:r>
            <w:r>
              <w:rPr>
                <w:b/>
                <w:sz w:val="20"/>
                <w:szCs w:val="20"/>
              </w:rPr>
              <w:t xml:space="preserve">еполностью </w:t>
            </w:r>
            <w:r w:rsidRPr="00A76C60">
              <w:rPr>
                <w:b/>
                <w:sz w:val="20"/>
                <w:szCs w:val="20"/>
              </w:rPr>
              <w:t xml:space="preserve">адаптированных, </w:t>
            </w:r>
          </w:p>
          <w:p w:rsidR="00B253D8" w:rsidRPr="00A76C60" w:rsidRDefault="00B253D8" w:rsidP="00C2741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чел.</w:t>
            </w:r>
            <w:r w:rsidR="00913A4A">
              <w:rPr>
                <w:b/>
                <w:sz w:val="20"/>
                <w:szCs w:val="20"/>
              </w:rPr>
              <w:t>/%</w:t>
            </w:r>
          </w:p>
        </w:tc>
        <w:tc>
          <w:tcPr>
            <w:tcW w:w="992" w:type="dxa"/>
          </w:tcPr>
          <w:p w:rsidR="00B253D8" w:rsidRPr="00A76C60" w:rsidRDefault="00B253D8" w:rsidP="00C2741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Динамика</w:t>
            </w:r>
          </w:p>
        </w:tc>
      </w:tr>
      <w:tr w:rsidR="00B253D8" w:rsidRPr="00A76C60" w:rsidTr="00B253D8">
        <w:trPr>
          <w:trHeight w:val="309"/>
        </w:trPr>
        <w:tc>
          <w:tcPr>
            <w:tcW w:w="831" w:type="dxa"/>
          </w:tcPr>
          <w:p w:rsidR="00B253D8" w:rsidRPr="00A76C60" w:rsidRDefault="00B253D8" w:rsidP="00842CD0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Pr="00A76C60" w:rsidRDefault="00B253D8" w:rsidP="00842CD0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253D8" w:rsidRPr="00A76C60" w:rsidRDefault="00B253D8" w:rsidP="00C2741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показатель 7%</w:t>
            </w:r>
          </w:p>
        </w:tc>
        <w:tc>
          <w:tcPr>
            <w:tcW w:w="2694" w:type="dxa"/>
          </w:tcPr>
          <w:p w:rsidR="00B253D8" w:rsidRPr="00A76C60" w:rsidRDefault="00B253D8" w:rsidP="00C2741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показатель 5%</w:t>
            </w:r>
          </w:p>
        </w:tc>
        <w:tc>
          <w:tcPr>
            <w:tcW w:w="992" w:type="dxa"/>
          </w:tcPr>
          <w:p w:rsidR="00B253D8" w:rsidRDefault="00B253D8" w:rsidP="00C2741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B253D8" w:rsidRPr="00A76C60" w:rsidTr="00B253D8">
        <w:trPr>
          <w:trHeight w:val="310"/>
        </w:trPr>
        <w:tc>
          <w:tcPr>
            <w:tcW w:w="831" w:type="dxa"/>
          </w:tcPr>
          <w:p w:rsidR="00B253D8" w:rsidRPr="00A76C60" w:rsidRDefault="00B253D8" w:rsidP="00842CD0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Pr="00A76C60" w:rsidRDefault="00B253D8" w:rsidP="00842CD0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253D8" w:rsidRPr="00A76C60" w:rsidRDefault="00B253D8" w:rsidP="00C2741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 2023</w:t>
            </w:r>
          </w:p>
        </w:tc>
        <w:tc>
          <w:tcPr>
            <w:tcW w:w="2694" w:type="dxa"/>
          </w:tcPr>
          <w:p w:rsidR="00B253D8" w:rsidRPr="00A76C60" w:rsidRDefault="00B253D8" w:rsidP="00C2741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 2024</w:t>
            </w:r>
          </w:p>
        </w:tc>
        <w:tc>
          <w:tcPr>
            <w:tcW w:w="992" w:type="dxa"/>
          </w:tcPr>
          <w:p w:rsidR="00B253D8" w:rsidRDefault="00B253D8" w:rsidP="00C2741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B253D8" w:rsidRPr="00A76C60" w:rsidTr="00B253D8">
        <w:trPr>
          <w:trHeight w:val="231"/>
        </w:trPr>
        <w:tc>
          <w:tcPr>
            <w:tcW w:w="831" w:type="dxa"/>
          </w:tcPr>
          <w:p w:rsidR="00B253D8" w:rsidRPr="003B6F1B" w:rsidRDefault="00B253D8" w:rsidP="003B6F1B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Pr="003B6F1B" w:rsidRDefault="00B253D8" w:rsidP="003B6F1B">
            <w:pPr>
              <w:pStyle w:val="a3"/>
              <w:rPr>
                <w:sz w:val="20"/>
                <w:szCs w:val="20"/>
              </w:rPr>
            </w:pPr>
            <w:r w:rsidRPr="003B6F1B">
              <w:rPr>
                <w:sz w:val="20"/>
                <w:szCs w:val="20"/>
              </w:rPr>
              <w:t>СОШ № 3</w:t>
            </w:r>
          </w:p>
        </w:tc>
        <w:tc>
          <w:tcPr>
            <w:tcW w:w="2835" w:type="dxa"/>
          </w:tcPr>
          <w:p w:rsidR="00B253D8" w:rsidRPr="003B6F1B" w:rsidRDefault="00B253D8" w:rsidP="003B6F1B">
            <w:pPr>
              <w:pStyle w:val="a3"/>
              <w:rPr>
                <w:sz w:val="20"/>
                <w:szCs w:val="20"/>
              </w:rPr>
            </w:pPr>
            <w:r w:rsidRPr="003B6F1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/9% от 76 чел.</w:t>
            </w:r>
          </w:p>
        </w:tc>
        <w:tc>
          <w:tcPr>
            <w:tcW w:w="2694" w:type="dxa"/>
          </w:tcPr>
          <w:p w:rsidR="00B253D8" w:rsidRPr="003B6F1B" w:rsidRDefault="00B253D8" w:rsidP="003B6F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2" w:type="dxa"/>
          </w:tcPr>
          <w:p w:rsidR="00B253D8" w:rsidRDefault="00B253D8" w:rsidP="003B6F1B">
            <w:pPr>
              <w:pStyle w:val="a3"/>
              <w:rPr>
                <w:sz w:val="20"/>
                <w:szCs w:val="20"/>
              </w:rPr>
            </w:pPr>
          </w:p>
        </w:tc>
      </w:tr>
      <w:tr w:rsidR="00B253D8" w:rsidRPr="00A76C60" w:rsidTr="00B253D8">
        <w:trPr>
          <w:trHeight w:val="231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Pr="003B6F1B" w:rsidRDefault="00B253D8" w:rsidP="003B6F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4</w:t>
            </w:r>
          </w:p>
        </w:tc>
        <w:tc>
          <w:tcPr>
            <w:tcW w:w="2835" w:type="dxa"/>
          </w:tcPr>
          <w:p w:rsidR="00B253D8" w:rsidRPr="003B6F1B" w:rsidRDefault="004623E0" w:rsidP="003B6F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14/8</w:t>
            </w:r>
            <w:r w:rsidR="00B253D8">
              <w:rPr>
                <w:sz w:val="20"/>
                <w:szCs w:val="20"/>
              </w:rPr>
              <w:t>% от 176 чел.</w:t>
            </w:r>
          </w:p>
        </w:tc>
        <w:tc>
          <w:tcPr>
            <w:tcW w:w="2694" w:type="dxa"/>
          </w:tcPr>
          <w:p w:rsidR="00B253D8" w:rsidRPr="003B6F1B" w:rsidRDefault="00B253D8" w:rsidP="003B6F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2/1,1% от 174 чел.</w:t>
            </w:r>
          </w:p>
        </w:tc>
        <w:tc>
          <w:tcPr>
            <w:tcW w:w="992" w:type="dxa"/>
          </w:tcPr>
          <w:p w:rsidR="00B253D8" w:rsidRDefault="00B253D8" w:rsidP="003B6F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253D8" w:rsidRPr="00A76C60" w:rsidTr="00B253D8">
        <w:trPr>
          <w:trHeight w:val="231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Pr="003B6F1B" w:rsidRDefault="00B253D8" w:rsidP="003B6F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5</w:t>
            </w:r>
          </w:p>
        </w:tc>
        <w:tc>
          <w:tcPr>
            <w:tcW w:w="2835" w:type="dxa"/>
          </w:tcPr>
          <w:p w:rsidR="00B253D8" w:rsidRPr="003B6F1B" w:rsidRDefault="00B253D8" w:rsidP="003B6F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12/12% от 104 чел.</w:t>
            </w:r>
          </w:p>
        </w:tc>
        <w:tc>
          <w:tcPr>
            <w:tcW w:w="2694" w:type="dxa"/>
          </w:tcPr>
          <w:p w:rsidR="00B253D8" w:rsidRPr="003B6F1B" w:rsidRDefault="00B253D8" w:rsidP="003B6F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7/7% от 104 чел.</w:t>
            </w:r>
          </w:p>
        </w:tc>
        <w:tc>
          <w:tcPr>
            <w:tcW w:w="992" w:type="dxa"/>
          </w:tcPr>
          <w:p w:rsidR="00B253D8" w:rsidRDefault="00B253D8" w:rsidP="003B6F1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253D8" w:rsidRPr="00096287" w:rsidTr="00B253D8">
        <w:trPr>
          <w:trHeight w:val="231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Pr="00A76C60" w:rsidRDefault="00B253D8" w:rsidP="00E14C4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№ 10</w:t>
            </w:r>
          </w:p>
        </w:tc>
        <w:tc>
          <w:tcPr>
            <w:tcW w:w="2835" w:type="dxa"/>
          </w:tcPr>
          <w:p w:rsidR="00B253D8" w:rsidRPr="00096287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15/9% от 59 чел.</w:t>
            </w:r>
          </w:p>
        </w:tc>
        <w:tc>
          <w:tcPr>
            <w:tcW w:w="2694" w:type="dxa"/>
          </w:tcPr>
          <w:p w:rsidR="00B253D8" w:rsidRPr="00096287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3/5,4% от 56 чел.</w:t>
            </w:r>
          </w:p>
        </w:tc>
        <w:tc>
          <w:tcPr>
            <w:tcW w:w="992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253D8" w:rsidRPr="00096287" w:rsidTr="00B253D8">
        <w:trPr>
          <w:trHeight w:val="231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Default="00B253D8" w:rsidP="00E14C4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16</w:t>
            </w:r>
          </w:p>
        </w:tc>
        <w:tc>
          <w:tcPr>
            <w:tcW w:w="2835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2694" w:type="dxa"/>
          </w:tcPr>
          <w:p w:rsidR="00B253D8" w:rsidRPr="00096287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9/7,5% от 120 чел.</w:t>
            </w:r>
          </w:p>
        </w:tc>
        <w:tc>
          <w:tcPr>
            <w:tcW w:w="992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B253D8" w:rsidRPr="00096287" w:rsidTr="00B253D8">
        <w:trPr>
          <w:trHeight w:val="231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Default="00B253D8" w:rsidP="00E14C4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18</w:t>
            </w:r>
          </w:p>
        </w:tc>
        <w:tc>
          <w:tcPr>
            <w:tcW w:w="2835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12/8% от 145 чел.</w:t>
            </w:r>
          </w:p>
        </w:tc>
        <w:tc>
          <w:tcPr>
            <w:tcW w:w="2694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25/17% от 144 чел.</w:t>
            </w:r>
          </w:p>
        </w:tc>
        <w:tc>
          <w:tcPr>
            <w:tcW w:w="992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-!</w:t>
            </w:r>
          </w:p>
        </w:tc>
      </w:tr>
      <w:tr w:rsidR="00B253D8" w:rsidRPr="00096287" w:rsidTr="00B253D8">
        <w:trPr>
          <w:trHeight w:val="231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Pr="00A76C60" w:rsidRDefault="00B253D8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26</w:t>
            </w:r>
          </w:p>
        </w:tc>
        <w:tc>
          <w:tcPr>
            <w:tcW w:w="2835" w:type="dxa"/>
          </w:tcPr>
          <w:p w:rsidR="00B253D8" w:rsidRPr="00096287" w:rsidRDefault="00B253D8" w:rsidP="000A5B8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10/16% от 60 чел.</w:t>
            </w:r>
          </w:p>
        </w:tc>
        <w:tc>
          <w:tcPr>
            <w:tcW w:w="2694" w:type="dxa"/>
          </w:tcPr>
          <w:p w:rsidR="00B253D8" w:rsidRPr="00096287" w:rsidRDefault="00B253D8" w:rsidP="00CA6AC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4/6,7% от 60 чел.</w:t>
            </w:r>
          </w:p>
        </w:tc>
        <w:tc>
          <w:tcPr>
            <w:tcW w:w="992" w:type="dxa"/>
          </w:tcPr>
          <w:p w:rsidR="00B253D8" w:rsidRDefault="00B253D8" w:rsidP="00CA6AC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253D8" w:rsidRPr="00096287" w:rsidTr="00B253D8">
        <w:trPr>
          <w:trHeight w:val="231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Default="00B253D8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30</w:t>
            </w:r>
          </w:p>
        </w:tc>
        <w:tc>
          <w:tcPr>
            <w:tcW w:w="2835" w:type="dxa"/>
          </w:tcPr>
          <w:p w:rsidR="00B253D8" w:rsidRDefault="00B253D8" w:rsidP="000A5B8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6/4,8% от 124 чел.</w:t>
            </w:r>
          </w:p>
        </w:tc>
        <w:tc>
          <w:tcPr>
            <w:tcW w:w="2694" w:type="dxa"/>
          </w:tcPr>
          <w:p w:rsidR="00B253D8" w:rsidRPr="00096287" w:rsidRDefault="00B253D8" w:rsidP="00CA6AC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15/9% от 153 чел.</w:t>
            </w:r>
          </w:p>
        </w:tc>
        <w:tc>
          <w:tcPr>
            <w:tcW w:w="992" w:type="dxa"/>
          </w:tcPr>
          <w:p w:rsidR="00B253D8" w:rsidRDefault="00337654" w:rsidP="00CA6AC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-!</w:t>
            </w:r>
          </w:p>
        </w:tc>
      </w:tr>
      <w:tr w:rsidR="00B253D8" w:rsidRPr="00096287" w:rsidTr="00B253D8">
        <w:trPr>
          <w:trHeight w:val="231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Default="00B253D8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32</w:t>
            </w:r>
          </w:p>
        </w:tc>
        <w:tc>
          <w:tcPr>
            <w:tcW w:w="2835" w:type="dxa"/>
          </w:tcPr>
          <w:p w:rsidR="00B253D8" w:rsidRDefault="00B253D8" w:rsidP="000A5B8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14/7,2 от 194 чел.</w:t>
            </w:r>
          </w:p>
        </w:tc>
        <w:tc>
          <w:tcPr>
            <w:tcW w:w="2694" w:type="dxa"/>
          </w:tcPr>
          <w:p w:rsidR="00B253D8" w:rsidRPr="00096287" w:rsidRDefault="00B253D8" w:rsidP="00CA6AC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17/8,7% от 195 чел.</w:t>
            </w:r>
          </w:p>
        </w:tc>
        <w:tc>
          <w:tcPr>
            <w:tcW w:w="992" w:type="dxa"/>
          </w:tcPr>
          <w:p w:rsidR="00B253D8" w:rsidRDefault="00337654" w:rsidP="00CA6AC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3D8" w:rsidRPr="00096287" w:rsidTr="00B253D8">
        <w:trPr>
          <w:trHeight w:val="231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Default="00B253D8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«Патриот»</w:t>
            </w:r>
          </w:p>
        </w:tc>
        <w:tc>
          <w:tcPr>
            <w:tcW w:w="2835" w:type="dxa"/>
          </w:tcPr>
          <w:p w:rsidR="00B253D8" w:rsidRDefault="00B253D8" w:rsidP="000A5B8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2/1,5% от 134 чел.</w:t>
            </w:r>
          </w:p>
        </w:tc>
        <w:tc>
          <w:tcPr>
            <w:tcW w:w="2694" w:type="dxa"/>
          </w:tcPr>
          <w:p w:rsidR="00B253D8" w:rsidRDefault="00B253D8" w:rsidP="00CA6AC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9/7,2% от 124 чел.</w:t>
            </w:r>
          </w:p>
        </w:tc>
        <w:tc>
          <w:tcPr>
            <w:tcW w:w="992" w:type="dxa"/>
          </w:tcPr>
          <w:p w:rsidR="00B253D8" w:rsidRDefault="00337654" w:rsidP="00CA6AC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-!</w:t>
            </w:r>
          </w:p>
        </w:tc>
      </w:tr>
      <w:tr w:rsidR="00B253D8" w:rsidRPr="00096287" w:rsidTr="00B253D8">
        <w:trPr>
          <w:trHeight w:val="473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Pr="00A76C60" w:rsidRDefault="00B253D8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центр им. М.М. Расковой</w:t>
            </w:r>
          </w:p>
        </w:tc>
        <w:tc>
          <w:tcPr>
            <w:tcW w:w="2835" w:type="dxa"/>
          </w:tcPr>
          <w:p w:rsidR="00B253D8" w:rsidRPr="00096287" w:rsidRDefault="004623E0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13/8</w:t>
            </w:r>
            <w:r w:rsidR="00B253D8">
              <w:rPr>
                <w:sz w:val="20"/>
                <w:szCs w:val="20"/>
              </w:rPr>
              <w:t>% от 179 чел.</w:t>
            </w:r>
          </w:p>
        </w:tc>
        <w:tc>
          <w:tcPr>
            <w:tcW w:w="2694" w:type="dxa"/>
          </w:tcPr>
          <w:p w:rsidR="00B253D8" w:rsidRPr="00096287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5/3% от179 чел.</w:t>
            </w:r>
          </w:p>
        </w:tc>
        <w:tc>
          <w:tcPr>
            <w:tcW w:w="992" w:type="dxa"/>
          </w:tcPr>
          <w:p w:rsidR="00B253D8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+!</w:t>
            </w:r>
          </w:p>
        </w:tc>
      </w:tr>
      <w:tr w:rsidR="00B253D8" w:rsidRPr="00096287" w:rsidTr="00BC4F05">
        <w:trPr>
          <w:trHeight w:val="176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Default="00B253D8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ОЦ №4</w:t>
            </w:r>
          </w:p>
        </w:tc>
        <w:tc>
          <w:tcPr>
            <w:tcW w:w="2835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2694" w:type="dxa"/>
          </w:tcPr>
          <w:p w:rsidR="00B253D8" w:rsidRPr="00096287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3/11% от 28 чел.</w:t>
            </w:r>
          </w:p>
        </w:tc>
        <w:tc>
          <w:tcPr>
            <w:tcW w:w="992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B253D8" w:rsidRPr="00096287" w:rsidTr="00BC4F05">
        <w:trPr>
          <w:trHeight w:val="266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679" w:type="dxa"/>
          </w:tcPr>
          <w:p w:rsidR="00B253D8" w:rsidRDefault="00B253D8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Терновка</w:t>
            </w:r>
          </w:p>
        </w:tc>
        <w:tc>
          <w:tcPr>
            <w:tcW w:w="2835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2694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2/11% от 19 чел.</w:t>
            </w:r>
          </w:p>
        </w:tc>
        <w:tc>
          <w:tcPr>
            <w:tcW w:w="992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B253D8" w:rsidRPr="00096287" w:rsidTr="00BC4F05">
        <w:trPr>
          <w:trHeight w:val="216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Default="00B253D8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Узморье</w:t>
            </w:r>
          </w:p>
        </w:tc>
        <w:tc>
          <w:tcPr>
            <w:tcW w:w="2835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2694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2/11% от 18 чел.</w:t>
            </w:r>
          </w:p>
        </w:tc>
        <w:tc>
          <w:tcPr>
            <w:tcW w:w="992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B253D8" w:rsidRPr="00096287" w:rsidTr="00BC4F05">
        <w:trPr>
          <w:trHeight w:val="120"/>
        </w:trPr>
        <w:tc>
          <w:tcPr>
            <w:tcW w:w="831" w:type="dxa"/>
          </w:tcPr>
          <w:p w:rsidR="00B253D8" w:rsidRDefault="00B253D8" w:rsidP="003B6F1B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B253D8" w:rsidRDefault="00B253D8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29</w:t>
            </w:r>
          </w:p>
        </w:tc>
        <w:tc>
          <w:tcPr>
            <w:tcW w:w="2835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7/10% от 71чел.</w:t>
            </w:r>
          </w:p>
        </w:tc>
        <w:tc>
          <w:tcPr>
            <w:tcW w:w="2694" w:type="dxa"/>
          </w:tcPr>
          <w:p w:rsidR="00B253D8" w:rsidRDefault="00B253D8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9/12% от 75 чел.</w:t>
            </w:r>
          </w:p>
        </w:tc>
        <w:tc>
          <w:tcPr>
            <w:tcW w:w="992" w:type="dxa"/>
          </w:tcPr>
          <w:p w:rsidR="00B253D8" w:rsidRDefault="0033765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</w:tbl>
    <w:p w:rsidR="00787DF4" w:rsidRDefault="00787DF4" w:rsidP="00A03E9F">
      <w:pPr>
        <w:pStyle w:val="a3"/>
        <w:ind w:firstLine="567"/>
        <w:jc w:val="both"/>
      </w:pPr>
    </w:p>
    <w:p w:rsidR="00C8660A" w:rsidRDefault="00096287" w:rsidP="00C8660A">
      <w:pPr>
        <w:pStyle w:val="a3"/>
        <w:shd w:val="clear" w:color="auto" w:fill="FFFFFF" w:themeFill="background1"/>
        <w:ind w:firstLine="567"/>
        <w:jc w:val="both"/>
      </w:pPr>
      <w:r>
        <w:t>Средний показатель</w:t>
      </w:r>
      <w:r w:rsidRPr="008B7B44">
        <w:rPr>
          <w:b/>
        </w:rPr>
        <w:t xml:space="preserve"> дезадаптированных</w:t>
      </w:r>
      <w:r>
        <w:t xml:space="preserve"> обучающихся в ЭМР на конец 202</w:t>
      </w:r>
      <w:r w:rsidR="000A1464">
        <w:t>3</w:t>
      </w:r>
      <w:r w:rsidR="004B4717">
        <w:t>/</w:t>
      </w:r>
      <w:r>
        <w:t>202</w:t>
      </w:r>
      <w:r w:rsidR="000A1464">
        <w:t>4</w:t>
      </w:r>
      <w:r w:rsidR="00B363D0">
        <w:t xml:space="preserve"> учебного года </w:t>
      </w:r>
      <w:r w:rsidR="00B363D0" w:rsidRPr="00D47782">
        <w:rPr>
          <w:b/>
        </w:rPr>
        <w:t xml:space="preserve">составляет </w:t>
      </w:r>
      <w:r w:rsidR="004E6F54" w:rsidRPr="00D47782">
        <w:rPr>
          <w:b/>
        </w:rPr>
        <w:t>2</w:t>
      </w:r>
      <w:r w:rsidRPr="00D47782">
        <w:rPr>
          <w:b/>
        </w:rPr>
        <w:t>%.</w:t>
      </w:r>
      <w:r>
        <w:t xml:space="preserve"> По сравнению </w:t>
      </w:r>
      <w:r w:rsidR="00531A52">
        <w:t xml:space="preserve">с </w:t>
      </w:r>
      <w:r w:rsidR="00597126">
        <w:t>этим</w:t>
      </w:r>
      <w:r>
        <w:t xml:space="preserve"> показателем значительно </w:t>
      </w:r>
      <w:r w:rsidR="00531A52">
        <w:t>пре</w:t>
      </w:r>
      <w:r>
        <w:t>вышен</w:t>
      </w:r>
      <w:r w:rsidR="00531A52">
        <w:t xml:space="preserve"> процент</w:t>
      </w:r>
      <w:r>
        <w:t xml:space="preserve"> детей данной группы риска в </w:t>
      </w:r>
      <w:r w:rsidR="008B7B44">
        <w:t>т</w:t>
      </w:r>
      <w:r w:rsidR="000A1464">
        <w:t>рёх школах</w:t>
      </w:r>
      <w:r w:rsidR="008B7B44">
        <w:t>: СОШ № 16, 29 , с. Узморье</w:t>
      </w:r>
      <w:r w:rsidR="000A1464">
        <w:t>.</w:t>
      </w:r>
      <w:r w:rsidR="00BE68D4">
        <w:t xml:space="preserve"> В школах №10, 26, 32 количество дезадаптированных детей значительно уменьшилось.</w:t>
      </w:r>
    </w:p>
    <w:p w:rsidR="00A76C60" w:rsidRDefault="00A76C60" w:rsidP="000A4FDD">
      <w:pPr>
        <w:pStyle w:val="a3"/>
        <w:ind w:firstLine="567"/>
        <w:jc w:val="right"/>
      </w:pPr>
    </w:p>
    <w:p w:rsidR="00E351AC" w:rsidRDefault="00AF2BA8" w:rsidP="00C8660A">
      <w:pPr>
        <w:pStyle w:val="a3"/>
        <w:ind w:firstLine="567"/>
      </w:pPr>
      <w:r>
        <w:t xml:space="preserve">Таблица </w:t>
      </w:r>
      <w:r w:rsidR="005034C3">
        <w:t>4</w:t>
      </w:r>
      <w:r w:rsidR="000A4FDD">
        <w:t>. Количество</w:t>
      </w:r>
      <w:r w:rsidR="009115DF" w:rsidRPr="004E6F54">
        <w:rPr>
          <w:b/>
        </w:rPr>
        <w:t xml:space="preserve"> </w:t>
      </w:r>
      <w:r w:rsidR="000A4FDD" w:rsidRPr="004E6F54">
        <w:rPr>
          <w:b/>
        </w:rPr>
        <w:t>дезадаптированных</w:t>
      </w:r>
      <w:r w:rsidR="000A4FDD">
        <w:t xml:space="preserve"> первоклассников в школах ЭМР</w:t>
      </w:r>
    </w:p>
    <w:p w:rsidR="00A76C60" w:rsidRDefault="00A76C60" w:rsidP="000A4FDD">
      <w:pPr>
        <w:pStyle w:val="a3"/>
        <w:ind w:firstLine="567"/>
        <w:jc w:val="right"/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831"/>
        <w:gridCol w:w="2619"/>
        <w:gridCol w:w="2967"/>
        <w:gridCol w:w="2793"/>
        <w:gridCol w:w="963"/>
      </w:tblGrid>
      <w:tr w:rsidR="008B7B44" w:rsidRPr="00A76C60" w:rsidTr="008B7B44">
        <w:trPr>
          <w:trHeight w:val="705"/>
        </w:trPr>
        <w:tc>
          <w:tcPr>
            <w:tcW w:w="831" w:type="dxa"/>
          </w:tcPr>
          <w:p w:rsidR="008B7B44" w:rsidRPr="00A76C60" w:rsidRDefault="008B7B44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8B7B44" w:rsidRPr="00A76C60" w:rsidRDefault="008B7B44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2967" w:type="dxa"/>
          </w:tcPr>
          <w:p w:rsidR="008B7B44" w:rsidRDefault="008B7B44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 xml:space="preserve">Кол-во дезадаптированных, </w:t>
            </w:r>
          </w:p>
          <w:p w:rsidR="008B7B44" w:rsidRPr="00A76C60" w:rsidRDefault="008B7B44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%</w:t>
            </w:r>
            <w:r>
              <w:rPr>
                <w:b/>
                <w:sz w:val="20"/>
                <w:szCs w:val="20"/>
              </w:rPr>
              <w:t>/чел.</w:t>
            </w:r>
          </w:p>
        </w:tc>
        <w:tc>
          <w:tcPr>
            <w:tcW w:w="2793" w:type="dxa"/>
          </w:tcPr>
          <w:p w:rsidR="008B7B44" w:rsidRDefault="008B7B44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дезадаптированных</w:t>
            </w:r>
            <w:r w:rsidRPr="00A76C60">
              <w:rPr>
                <w:b/>
                <w:sz w:val="20"/>
                <w:szCs w:val="20"/>
              </w:rPr>
              <w:t xml:space="preserve"> </w:t>
            </w:r>
          </w:p>
          <w:p w:rsidR="008B7B44" w:rsidRPr="00A76C60" w:rsidRDefault="008B7B44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%/</w:t>
            </w:r>
            <w:r w:rsidRPr="00A76C60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963" w:type="dxa"/>
          </w:tcPr>
          <w:p w:rsidR="008B7B44" w:rsidRDefault="008B7B44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Динамика</w:t>
            </w:r>
          </w:p>
        </w:tc>
      </w:tr>
      <w:tr w:rsidR="00177522" w:rsidRPr="00A76C60" w:rsidTr="00177522">
        <w:trPr>
          <w:trHeight w:val="246"/>
        </w:trPr>
        <w:tc>
          <w:tcPr>
            <w:tcW w:w="831" w:type="dxa"/>
          </w:tcPr>
          <w:p w:rsidR="00177522" w:rsidRPr="00A76C60" w:rsidRDefault="00177522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177522" w:rsidRPr="00A76C60" w:rsidRDefault="00177522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7" w:type="dxa"/>
          </w:tcPr>
          <w:p w:rsidR="00177522" w:rsidRPr="00A76C60" w:rsidRDefault="00177522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показатель 3%</w:t>
            </w:r>
          </w:p>
        </w:tc>
        <w:tc>
          <w:tcPr>
            <w:tcW w:w="2793" w:type="dxa"/>
          </w:tcPr>
          <w:p w:rsidR="00177522" w:rsidRDefault="00177522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показатель 2%</w:t>
            </w:r>
          </w:p>
        </w:tc>
        <w:tc>
          <w:tcPr>
            <w:tcW w:w="963" w:type="dxa"/>
          </w:tcPr>
          <w:p w:rsidR="00177522" w:rsidRDefault="00177522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8B7B44" w:rsidRPr="00A76C60" w:rsidTr="008B7B44">
        <w:trPr>
          <w:trHeight w:val="231"/>
        </w:trPr>
        <w:tc>
          <w:tcPr>
            <w:tcW w:w="831" w:type="dxa"/>
          </w:tcPr>
          <w:p w:rsidR="008B7B44" w:rsidRPr="00A76C60" w:rsidRDefault="008B7B44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8B7B44" w:rsidRPr="00A76C60" w:rsidRDefault="008B7B44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7" w:type="dxa"/>
          </w:tcPr>
          <w:p w:rsidR="008B7B44" w:rsidRPr="00A76C60" w:rsidRDefault="008B7B44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 2023</w:t>
            </w:r>
          </w:p>
        </w:tc>
        <w:tc>
          <w:tcPr>
            <w:tcW w:w="2793" w:type="dxa"/>
          </w:tcPr>
          <w:p w:rsidR="008B7B44" w:rsidRPr="00A76C60" w:rsidRDefault="008B7B44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 2024</w:t>
            </w:r>
          </w:p>
        </w:tc>
        <w:tc>
          <w:tcPr>
            <w:tcW w:w="963" w:type="dxa"/>
          </w:tcPr>
          <w:p w:rsidR="008B7B44" w:rsidRDefault="008B7B44" w:rsidP="00D934A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8B7B44" w:rsidRPr="00463B3B" w:rsidTr="008B7B44">
        <w:trPr>
          <w:trHeight w:val="231"/>
        </w:trPr>
        <w:tc>
          <w:tcPr>
            <w:tcW w:w="831" w:type="dxa"/>
          </w:tcPr>
          <w:p w:rsidR="008B7B44" w:rsidRDefault="008B7B44" w:rsidP="000A1464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619" w:type="dxa"/>
          </w:tcPr>
          <w:p w:rsidR="008B7B44" w:rsidRPr="00A76C60" w:rsidRDefault="008B7B44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№ 10</w:t>
            </w:r>
          </w:p>
        </w:tc>
        <w:tc>
          <w:tcPr>
            <w:tcW w:w="2967" w:type="dxa"/>
          </w:tcPr>
          <w:p w:rsidR="008B7B44" w:rsidRPr="00463B3B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6/10% от 59 чел.</w:t>
            </w:r>
          </w:p>
        </w:tc>
        <w:tc>
          <w:tcPr>
            <w:tcW w:w="2793" w:type="dxa"/>
          </w:tcPr>
          <w:p w:rsidR="008B7B44" w:rsidRPr="00463B3B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1/1,8% от 56 чел.</w:t>
            </w:r>
          </w:p>
        </w:tc>
        <w:tc>
          <w:tcPr>
            <w:tcW w:w="963" w:type="dxa"/>
          </w:tcPr>
          <w:p w:rsidR="008B7B44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8B7B44" w:rsidRPr="00463B3B" w:rsidTr="008B7B44">
        <w:trPr>
          <w:trHeight w:val="231"/>
        </w:trPr>
        <w:tc>
          <w:tcPr>
            <w:tcW w:w="831" w:type="dxa"/>
          </w:tcPr>
          <w:p w:rsidR="008B7B44" w:rsidRDefault="008B7B44" w:rsidP="000A1464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619" w:type="dxa"/>
          </w:tcPr>
          <w:p w:rsidR="008B7B44" w:rsidRDefault="008B7B44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16</w:t>
            </w:r>
          </w:p>
        </w:tc>
        <w:tc>
          <w:tcPr>
            <w:tcW w:w="2967" w:type="dxa"/>
          </w:tcPr>
          <w:p w:rsidR="008B7B44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2793" w:type="dxa"/>
          </w:tcPr>
          <w:p w:rsidR="008B7B44" w:rsidRPr="00463B3B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16/13,3% от 120 чел.</w:t>
            </w:r>
          </w:p>
        </w:tc>
        <w:tc>
          <w:tcPr>
            <w:tcW w:w="963" w:type="dxa"/>
          </w:tcPr>
          <w:p w:rsidR="008B7B44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B7B44" w:rsidRPr="00463B3B" w:rsidTr="008B7B44">
        <w:trPr>
          <w:trHeight w:val="231"/>
        </w:trPr>
        <w:tc>
          <w:tcPr>
            <w:tcW w:w="831" w:type="dxa"/>
          </w:tcPr>
          <w:p w:rsidR="008B7B44" w:rsidRDefault="008B7B44" w:rsidP="000A1464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619" w:type="dxa"/>
          </w:tcPr>
          <w:p w:rsidR="008B7B44" w:rsidRDefault="008B7B44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26</w:t>
            </w:r>
          </w:p>
        </w:tc>
        <w:tc>
          <w:tcPr>
            <w:tcW w:w="2967" w:type="dxa"/>
          </w:tcPr>
          <w:p w:rsidR="008B7B44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4/6,7% от 60 чел.</w:t>
            </w:r>
          </w:p>
        </w:tc>
        <w:tc>
          <w:tcPr>
            <w:tcW w:w="2793" w:type="dxa"/>
          </w:tcPr>
          <w:p w:rsidR="008B7B44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1/1,7% от 60 чел.</w:t>
            </w:r>
          </w:p>
        </w:tc>
        <w:tc>
          <w:tcPr>
            <w:tcW w:w="963" w:type="dxa"/>
          </w:tcPr>
          <w:p w:rsidR="008B7B44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8B7B44" w:rsidRPr="00463B3B" w:rsidTr="008B7B44">
        <w:trPr>
          <w:trHeight w:val="231"/>
        </w:trPr>
        <w:tc>
          <w:tcPr>
            <w:tcW w:w="831" w:type="dxa"/>
          </w:tcPr>
          <w:p w:rsidR="008B7B44" w:rsidRDefault="008B7B44" w:rsidP="000A1464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619" w:type="dxa"/>
          </w:tcPr>
          <w:p w:rsidR="008B7B44" w:rsidRPr="00A76C60" w:rsidRDefault="008B7B44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29</w:t>
            </w:r>
          </w:p>
        </w:tc>
        <w:tc>
          <w:tcPr>
            <w:tcW w:w="2967" w:type="dxa"/>
          </w:tcPr>
          <w:p w:rsidR="008B7B44" w:rsidRPr="00463B3B" w:rsidRDefault="008B7B44" w:rsidP="00984F9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11/14,9% от 75 чел.</w:t>
            </w:r>
          </w:p>
        </w:tc>
        <w:tc>
          <w:tcPr>
            <w:tcW w:w="2793" w:type="dxa"/>
          </w:tcPr>
          <w:p w:rsidR="008B7B44" w:rsidRPr="00463B3B" w:rsidRDefault="008B7B44" w:rsidP="00DA7ED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10/13,3% от 75 чел.</w:t>
            </w:r>
          </w:p>
        </w:tc>
        <w:tc>
          <w:tcPr>
            <w:tcW w:w="963" w:type="dxa"/>
          </w:tcPr>
          <w:p w:rsidR="008B7B44" w:rsidRDefault="008B7B44" w:rsidP="00DA7ED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7B44" w:rsidRPr="00463B3B" w:rsidTr="008B7B44">
        <w:trPr>
          <w:trHeight w:val="243"/>
        </w:trPr>
        <w:tc>
          <w:tcPr>
            <w:tcW w:w="831" w:type="dxa"/>
          </w:tcPr>
          <w:p w:rsidR="008B7B44" w:rsidRDefault="008B7B44" w:rsidP="000A1464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619" w:type="dxa"/>
          </w:tcPr>
          <w:p w:rsidR="008B7B44" w:rsidRPr="00A76C60" w:rsidRDefault="008B7B44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32</w:t>
            </w:r>
          </w:p>
        </w:tc>
        <w:tc>
          <w:tcPr>
            <w:tcW w:w="2967" w:type="dxa"/>
          </w:tcPr>
          <w:p w:rsidR="008B7B44" w:rsidRPr="00463B3B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12/6,2% от 194 чел.</w:t>
            </w:r>
          </w:p>
        </w:tc>
        <w:tc>
          <w:tcPr>
            <w:tcW w:w="2793" w:type="dxa"/>
          </w:tcPr>
          <w:p w:rsidR="008B7B44" w:rsidRPr="00463B3B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5/2,6% от 195 чел.</w:t>
            </w:r>
          </w:p>
        </w:tc>
        <w:tc>
          <w:tcPr>
            <w:tcW w:w="963" w:type="dxa"/>
          </w:tcPr>
          <w:p w:rsidR="008B7B44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8B7B44" w:rsidRPr="00463B3B" w:rsidTr="008B7B44">
        <w:trPr>
          <w:trHeight w:val="243"/>
        </w:trPr>
        <w:tc>
          <w:tcPr>
            <w:tcW w:w="831" w:type="dxa"/>
          </w:tcPr>
          <w:p w:rsidR="008B7B44" w:rsidRDefault="008B7B44" w:rsidP="000A1464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619" w:type="dxa"/>
          </w:tcPr>
          <w:p w:rsidR="008B7B44" w:rsidRDefault="008B7B44" w:rsidP="00E14C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Узморье</w:t>
            </w:r>
          </w:p>
        </w:tc>
        <w:tc>
          <w:tcPr>
            <w:tcW w:w="2967" w:type="dxa"/>
          </w:tcPr>
          <w:p w:rsidR="008B7B44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2793" w:type="dxa"/>
          </w:tcPr>
          <w:p w:rsidR="008B7B44" w:rsidRPr="00463B3B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4/22% от 18 чел.</w:t>
            </w:r>
          </w:p>
        </w:tc>
        <w:tc>
          <w:tcPr>
            <w:tcW w:w="963" w:type="dxa"/>
          </w:tcPr>
          <w:p w:rsidR="008B7B44" w:rsidRDefault="008B7B44" w:rsidP="000B3212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5440F4" w:rsidRDefault="005440F4" w:rsidP="005440F4">
      <w:pPr>
        <w:ind w:firstLine="567"/>
        <w:jc w:val="right"/>
      </w:pPr>
    </w:p>
    <w:p w:rsidR="00BE68D4" w:rsidRPr="007A54B0" w:rsidRDefault="0024745F" w:rsidP="007309AE">
      <w:pPr>
        <w:pStyle w:val="a3"/>
        <w:shd w:val="clear" w:color="auto" w:fill="FFFFFF" w:themeFill="background1"/>
        <w:ind w:firstLine="567"/>
        <w:jc w:val="both"/>
        <w:rPr>
          <w:b/>
        </w:rPr>
      </w:pPr>
      <w:r w:rsidRPr="007A54B0">
        <w:rPr>
          <w:b/>
        </w:rPr>
        <w:t>Выводы.</w:t>
      </w:r>
    </w:p>
    <w:p w:rsidR="00BE68D4" w:rsidRDefault="00BC4F05" w:rsidP="00BB3DB5">
      <w:pPr>
        <w:pStyle w:val="a3"/>
        <w:numPr>
          <w:ilvl w:val="0"/>
          <w:numId w:val="14"/>
        </w:numPr>
        <w:shd w:val="clear" w:color="auto" w:fill="FFFFFF" w:themeFill="background1"/>
        <w:jc w:val="both"/>
      </w:pPr>
      <w:r>
        <w:t>Выявлено снижение показателя адаптации на конец учебного года. Данный факт требует</w:t>
      </w:r>
      <w:r w:rsidR="00D47782">
        <w:t xml:space="preserve"> отдельного анализа специалистами</w:t>
      </w:r>
      <w:r>
        <w:t xml:space="preserve"> школ. Результаты мониторинга бу</w:t>
      </w:r>
      <w:r w:rsidR="00BB3DB5">
        <w:t>дут представлены на методическом объединении</w:t>
      </w:r>
      <w:r>
        <w:t xml:space="preserve"> школьных психологов </w:t>
      </w:r>
      <w:r w:rsidR="0024745F">
        <w:t xml:space="preserve">в сентябре 2024 года </w:t>
      </w:r>
      <w:r>
        <w:t xml:space="preserve">для детального анализа причин снижения </w:t>
      </w:r>
      <w:r w:rsidR="00BB3DB5">
        <w:t>как общего показателя уровня адаптации, так и показателей по отдельным критериям</w:t>
      </w:r>
      <w:r w:rsidR="00E57BC3">
        <w:t xml:space="preserve"> адаптации</w:t>
      </w:r>
      <w:r w:rsidR="00BB3DB5">
        <w:t xml:space="preserve">. </w:t>
      </w:r>
    </w:p>
    <w:p w:rsidR="00BB3DB5" w:rsidRDefault="00BB3DB5" w:rsidP="00BB3DB5">
      <w:pPr>
        <w:pStyle w:val="a3"/>
        <w:numPr>
          <w:ilvl w:val="0"/>
          <w:numId w:val="14"/>
        </w:numPr>
        <w:shd w:val="clear" w:color="auto" w:fill="FFFFFF" w:themeFill="background1"/>
        <w:jc w:val="both"/>
      </w:pPr>
      <w:r>
        <w:t xml:space="preserve">Несмотря на снижение общего показателя адаптации, количество детей, </w:t>
      </w:r>
      <w:r w:rsidR="00E57BC3">
        <w:t xml:space="preserve">неполностью адаптированных и дезадаптированных к школе, </w:t>
      </w:r>
      <w:r>
        <w:t xml:space="preserve">уменьшилось </w:t>
      </w:r>
      <w:r w:rsidR="00E57BC3">
        <w:t xml:space="preserve">на 29 человек </w:t>
      </w:r>
      <w:r>
        <w:t>(</w:t>
      </w:r>
      <w:r w:rsidR="00E57BC3">
        <w:t>в апреле 2024 г. – 219 чел./7%, в октябре 2023 г. – 248 чел./10%</w:t>
      </w:r>
      <w:r>
        <w:t>)</w:t>
      </w:r>
      <w:r w:rsidR="00E57BC3">
        <w:t>.</w:t>
      </w:r>
    </w:p>
    <w:p w:rsidR="00031EEE" w:rsidRDefault="00031EEE" w:rsidP="00031EEE">
      <w:pPr>
        <w:pStyle w:val="a3"/>
        <w:numPr>
          <w:ilvl w:val="0"/>
          <w:numId w:val="14"/>
        </w:numPr>
        <w:shd w:val="clear" w:color="auto" w:fill="FFFFFF" w:themeFill="background1"/>
        <w:jc w:val="both"/>
      </w:pPr>
      <w:r>
        <w:t>Сравнительный анализ показателей адаптации в октябре и апреле говорит о положительной динамике процесса адаптации группы детей в  СОШ №4, 5, 10, 26, ОЦ им. М.М. Расковой и отрицательной в СОШ № 18, 30, «Патриот».</w:t>
      </w:r>
    </w:p>
    <w:p w:rsidR="009B40D1" w:rsidRDefault="00E57BC3" w:rsidP="009B40D1">
      <w:pPr>
        <w:pStyle w:val="a3"/>
        <w:numPr>
          <w:ilvl w:val="0"/>
          <w:numId w:val="14"/>
        </w:numPr>
        <w:shd w:val="clear" w:color="auto" w:fill="FFFFFF" w:themeFill="background1"/>
        <w:jc w:val="both"/>
      </w:pPr>
      <w:r>
        <w:t xml:space="preserve">В одиннадцати школах  </w:t>
      </w:r>
      <w:r w:rsidRPr="00E57BC3">
        <w:t>количество не полностью адаптированных</w:t>
      </w:r>
      <w:r>
        <w:t xml:space="preserve"> первоклассников, превышает в несколько раз средний показатель по Энгельсскому району (5%).</w:t>
      </w:r>
    </w:p>
    <w:p w:rsidR="009B40D1" w:rsidRDefault="009B40D1" w:rsidP="009B40D1">
      <w:pPr>
        <w:pStyle w:val="a3"/>
        <w:numPr>
          <w:ilvl w:val="0"/>
          <w:numId w:val="14"/>
        </w:numPr>
        <w:shd w:val="clear" w:color="auto" w:fill="FFFFFF" w:themeFill="background1"/>
        <w:jc w:val="both"/>
      </w:pPr>
      <w:r>
        <w:t>На конец года больше всего детей (пятая часть от всех первоклассников), испытывающих трудности в адаптации к новым жизненным условиям в</w:t>
      </w:r>
      <w:r w:rsidR="005D0371">
        <w:t xml:space="preserve"> школах №16, 29</w:t>
      </w:r>
      <w:r>
        <w:t>, с. Узморье.</w:t>
      </w:r>
    </w:p>
    <w:p w:rsidR="007A54B0" w:rsidRDefault="007A54B0" w:rsidP="009B40D1">
      <w:pPr>
        <w:pStyle w:val="a3"/>
        <w:numPr>
          <w:ilvl w:val="0"/>
          <w:numId w:val="14"/>
        </w:numPr>
        <w:shd w:val="clear" w:color="auto" w:fill="FFFFFF" w:themeFill="background1"/>
        <w:jc w:val="both"/>
      </w:pPr>
      <w:r>
        <w:t>Специалистам СОШ № 21, 33, 42, с. Ленинское следует получить профконсультацию по проведению мониторинга и оформлению отчётной документации, так как отчёты сданы с многочисленными ошибками.</w:t>
      </w:r>
    </w:p>
    <w:p w:rsidR="00E57BC3" w:rsidRDefault="00E57BC3" w:rsidP="009B40D1">
      <w:pPr>
        <w:pStyle w:val="a3"/>
        <w:shd w:val="clear" w:color="auto" w:fill="FFFFFF" w:themeFill="background1"/>
        <w:ind w:left="927"/>
        <w:jc w:val="both"/>
      </w:pPr>
    </w:p>
    <w:p w:rsidR="00BE68D4" w:rsidRPr="007A54B0" w:rsidRDefault="0024745F" w:rsidP="007309AE">
      <w:pPr>
        <w:pStyle w:val="a3"/>
        <w:shd w:val="clear" w:color="auto" w:fill="FFFFFF" w:themeFill="background1"/>
        <w:ind w:firstLine="567"/>
        <w:jc w:val="both"/>
        <w:rPr>
          <w:b/>
        </w:rPr>
      </w:pPr>
      <w:r w:rsidRPr="007A54B0">
        <w:rPr>
          <w:b/>
        </w:rPr>
        <w:t>Рекомендации.</w:t>
      </w:r>
    </w:p>
    <w:p w:rsidR="0024745F" w:rsidRDefault="00D573C1" w:rsidP="007309AE">
      <w:pPr>
        <w:pStyle w:val="a3"/>
        <w:shd w:val="clear" w:color="auto" w:fill="FFFFFF" w:themeFill="background1"/>
        <w:ind w:firstLine="567"/>
        <w:jc w:val="both"/>
      </w:pPr>
      <w:r>
        <w:t>П</w:t>
      </w:r>
      <w:r w:rsidR="00D22C81">
        <w:t xml:space="preserve">едагогам-психологам </w:t>
      </w:r>
      <w:r>
        <w:t>школ</w:t>
      </w:r>
      <w:r w:rsidR="0024745F">
        <w:t xml:space="preserve"> проанализи</w:t>
      </w:r>
      <w:r w:rsidR="003D1DEC">
        <w:t xml:space="preserve">ровать результаты мониторинга, </w:t>
      </w:r>
      <w:r w:rsidR="0024745F">
        <w:t>делать сравнительный анализ процесса адаптации (октябрь-апрель) в образовательном учреждении, проанализировать все факторы, затрудняющие процесс вхождения обучающихся в учебный процесс, которые могут привести к школьной неуспешности детей. П</w:t>
      </w:r>
      <w:r w:rsidR="0024745F" w:rsidRPr="00954A42">
        <w:t>ровести школьны</w:t>
      </w:r>
      <w:r w:rsidR="0024745F">
        <w:t>е психолого-</w:t>
      </w:r>
      <w:r w:rsidR="0024745F" w:rsidRPr="00954A42">
        <w:t>педагогически</w:t>
      </w:r>
      <w:r w:rsidR="0024745F">
        <w:t>е</w:t>
      </w:r>
      <w:r w:rsidR="0024745F" w:rsidRPr="00954A42">
        <w:t xml:space="preserve"> консилиум</w:t>
      </w:r>
      <w:r w:rsidR="0024745F">
        <w:t>ы (ППк)</w:t>
      </w:r>
      <w:r w:rsidR="0024745F" w:rsidRPr="00954A42">
        <w:t xml:space="preserve"> с целью определения и организации условий  обучения, развития и воспитания </w:t>
      </w:r>
      <w:r w:rsidR="0024745F">
        <w:t>детей группы риска</w:t>
      </w:r>
      <w:r w:rsidR="0024745F" w:rsidRPr="00954A42">
        <w:t xml:space="preserve">  в соответствии с </w:t>
      </w:r>
      <w:r w:rsidR="0024745F">
        <w:t>их</w:t>
      </w:r>
      <w:r w:rsidR="0024745F" w:rsidRPr="00954A42">
        <w:t xml:space="preserve">  образовательными потребностями</w:t>
      </w:r>
      <w:r w:rsidR="0024745F">
        <w:t>, индивидуальными возможностями и особенностями здоровья.</w:t>
      </w:r>
    </w:p>
    <w:p w:rsidR="0024745F" w:rsidRDefault="0024745F" w:rsidP="007309AE">
      <w:pPr>
        <w:pStyle w:val="a3"/>
        <w:shd w:val="clear" w:color="auto" w:fill="FFFFFF" w:themeFill="background1"/>
        <w:ind w:firstLine="567"/>
        <w:jc w:val="both"/>
      </w:pPr>
    </w:p>
    <w:p w:rsidR="007309AE" w:rsidRDefault="007309AE" w:rsidP="00296ADF">
      <w:pPr>
        <w:ind w:firstLine="567"/>
        <w:jc w:val="right"/>
      </w:pPr>
    </w:p>
    <w:p w:rsidR="00B96F45" w:rsidRDefault="00094384" w:rsidP="00DB268B">
      <w:pPr>
        <w:pStyle w:val="a3"/>
        <w:ind w:firstLine="567"/>
        <w:jc w:val="both"/>
      </w:pPr>
      <w:r>
        <w:t xml:space="preserve">Педагог-психолог                                    </w:t>
      </w:r>
      <w:r w:rsidR="00D743D0">
        <w:t xml:space="preserve">                             </w:t>
      </w:r>
      <w:r w:rsidR="004B4717">
        <w:t xml:space="preserve">   </w:t>
      </w:r>
      <w:r w:rsidR="00D743D0">
        <w:t xml:space="preserve"> </w:t>
      </w:r>
      <w:r w:rsidR="00A539CC">
        <w:t>Л.А. Вершинина</w:t>
      </w:r>
    </w:p>
    <w:p w:rsidR="004F6D18" w:rsidRDefault="004F6D18" w:rsidP="00F41951">
      <w:pPr>
        <w:pStyle w:val="a3"/>
        <w:ind w:firstLine="567"/>
        <w:jc w:val="both"/>
      </w:pPr>
    </w:p>
    <w:p w:rsidR="001C71B5" w:rsidRDefault="00E12B65" w:rsidP="00C676BE">
      <w:pPr>
        <w:pStyle w:val="a3"/>
        <w:ind w:firstLine="567"/>
        <w:jc w:val="both"/>
      </w:pPr>
      <w:r>
        <w:t>Директор</w:t>
      </w:r>
      <w:r w:rsidR="00DD787D">
        <w:t xml:space="preserve"> </w:t>
      </w:r>
      <w:r w:rsidR="00BD32E8">
        <w:t xml:space="preserve">                                                                                   </w:t>
      </w:r>
      <w:r w:rsidR="008645DB">
        <w:t>Ю. А. Старикова</w:t>
      </w:r>
    </w:p>
    <w:p w:rsidR="000B3212" w:rsidRDefault="000B3212" w:rsidP="004F639B">
      <w:pPr>
        <w:pStyle w:val="a3"/>
        <w:jc w:val="both"/>
      </w:pPr>
    </w:p>
    <w:p w:rsidR="000B3212" w:rsidRDefault="000B3212" w:rsidP="00C676BE">
      <w:pPr>
        <w:pStyle w:val="a3"/>
        <w:ind w:firstLine="567"/>
        <w:jc w:val="both"/>
      </w:pPr>
    </w:p>
    <w:p w:rsidR="000B3212" w:rsidRPr="00AE4AD8" w:rsidRDefault="000B3212" w:rsidP="000B3212">
      <w:pPr>
        <w:pStyle w:val="a3"/>
        <w:ind w:firstLine="567"/>
        <w:rPr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24745F" w:rsidRDefault="0024745F" w:rsidP="000B3212">
      <w:pPr>
        <w:pStyle w:val="a3"/>
        <w:ind w:firstLine="567"/>
        <w:jc w:val="center"/>
        <w:rPr>
          <w:b/>
          <w:bCs/>
          <w:color w:val="000000"/>
          <w:szCs w:val="24"/>
        </w:rPr>
      </w:pPr>
    </w:p>
    <w:p w:rsidR="0006418D" w:rsidRPr="00DB268B" w:rsidRDefault="0006418D" w:rsidP="0006418D">
      <w:pPr>
        <w:pStyle w:val="a3"/>
        <w:ind w:firstLine="567"/>
        <w:jc w:val="center"/>
        <w:rPr>
          <w:b/>
        </w:rPr>
      </w:pPr>
      <w:r>
        <w:rPr>
          <w:b/>
        </w:rPr>
        <w:t xml:space="preserve">Анализ </w:t>
      </w:r>
      <w:r w:rsidRPr="00DB268B">
        <w:rPr>
          <w:b/>
        </w:rPr>
        <w:t xml:space="preserve">адаптации </w:t>
      </w:r>
      <w:r>
        <w:rPr>
          <w:b/>
        </w:rPr>
        <w:t>обучающихся</w:t>
      </w:r>
      <w:r w:rsidRPr="00DB268B">
        <w:rPr>
          <w:b/>
        </w:rPr>
        <w:t xml:space="preserve"> </w:t>
      </w:r>
      <w:r>
        <w:rPr>
          <w:b/>
        </w:rPr>
        <w:t>пятых классов СОШ</w:t>
      </w:r>
      <w:r w:rsidRPr="00DB268B">
        <w:rPr>
          <w:b/>
        </w:rPr>
        <w:t xml:space="preserve"> ЭМР</w:t>
      </w:r>
    </w:p>
    <w:p w:rsidR="0006418D" w:rsidRDefault="0006418D" w:rsidP="0006418D">
      <w:pPr>
        <w:pStyle w:val="a3"/>
        <w:ind w:firstLine="567"/>
        <w:jc w:val="center"/>
        <w:rPr>
          <w:b/>
        </w:rPr>
      </w:pPr>
      <w:r>
        <w:rPr>
          <w:b/>
        </w:rPr>
        <w:t xml:space="preserve">апрель </w:t>
      </w:r>
      <w:r w:rsidRPr="00DB268B">
        <w:rPr>
          <w:b/>
        </w:rPr>
        <w:t>20</w:t>
      </w:r>
      <w:r>
        <w:rPr>
          <w:b/>
        </w:rPr>
        <w:t>23/</w:t>
      </w:r>
      <w:r w:rsidRPr="00DB268B">
        <w:rPr>
          <w:b/>
        </w:rPr>
        <w:t>202</w:t>
      </w:r>
      <w:r>
        <w:rPr>
          <w:b/>
        </w:rPr>
        <w:t>4 учебный год</w:t>
      </w:r>
    </w:p>
    <w:p w:rsidR="0006418D" w:rsidRPr="00A76C60" w:rsidRDefault="0006418D" w:rsidP="0006418D">
      <w:pPr>
        <w:pStyle w:val="a3"/>
        <w:ind w:firstLine="567"/>
        <w:jc w:val="center"/>
        <w:rPr>
          <w:b/>
          <w:sz w:val="18"/>
          <w:szCs w:val="18"/>
        </w:rPr>
      </w:pPr>
    </w:p>
    <w:p w:rsidR="0006418D" w:rsidRDefault="0006418D" w:rsidP="0006418D">
      <w:pPr>
        <w:pStyle w:val="a3"/>
        <w:ind w:firstLine="567"/>
        <w:jc w:val="both"/>
      </w:pPr>
      <w:r w:rsidRPr="00DB268B">
        <w:t>В</w:t>
      </w:r>
      <w:r>
        <w:t xml:space="preserve">о втором этапе ежегодного </w:t>
      </w:r>
      <w:r w:rsidRPr="00DB268B">
        <w:t>мониторинг</w:t>
      </w:r>
      <w:r>
        <w:t>а</w:t>
      </w:r>
      <w:r w:rsidRPr="00DB268B">
        <w:t xml:space="preserve"> процесса адаптации</w:t>
      </w:r>
      <w:r>
        <w:t xml:space="preserve"> пятиклассников 2023/2024 учебного года </w:t>
      </w:r>
      <w:r w:rsidRPr="00DB268B">
        <w:t xml:space="preserve">приняли участие </w:t>
      </w:r>
      <w:r>
        <w:t xml:space="preserve">21  школа </w:t>
      </w:r>
      <w:r w:rsidRPr="00DB268B">
        <w:t>Энгельсского муниципального района</w:t>
      </w:r>
      <w:r>
        <w:t xml:space="preserve"> (13</w:t>
      </w:r>
      <w:r w:rsidRPr="00DB268B">
        <w:t xml:space="preserve"> городск</w:t>
      </w:r>
      <w:r>
        <w:t xml:space="preserve">их </w:t>
      </w:r>
      <w:r w:rsidRPr="00DB268B">
        <w:t>школ</w:t>
      </w:r>
      <w:r>
        <w:t>ы</w:t>
      </w:r>
      <w:r w:rsidRPr="00DB268B">
        <w:t xml:space="preserve">  и</w:t>
      </w:r>
      <w:r>
        <w:t xml:space="preserve"> 8 </w:t>
      </w:r>
      <w:r w:rsidRPr="00DB268B">
        <w:t>районных школ</w:t>
      </w:r>
      <w:r>
        <w:t>). В октябре отчётов по адаптации сдали только пять школ, поэтому сравнительный анализ невозможен. Следует отметить, что отчёты специалистов СОШ № 7,21, с Терновка сданы с ошибками</w:t>
      </w:r>
      <w:r w:rsidR="00BE267E">
        <w:t xml:space="preserve"> и учтены не будут. С данными специалистами запланирована отдельная проф. консультация по разъяснению правил проведения мониторинга и представления отчётной документации. </w:t>
      </w:r>
    </w:p>
    <w:p w:rsidR="0006418D" w:rsidRDefault="0006418D" w:rsidP="0006418D">
      <w:pPr>
        <w:pStyle w:val="a3"/>
        <w:ind w:firstLine="567"/>
        <w:jc w:val="both"/>
      </w:pPr>
      <w:r>
        <w:t>Мониторинг проводился по методике изучения социально-психологической адаптац</w:t>
      </w:r>
      <w:r w:rsidR="00BE267E">
        <w:t>ии к школе Э.М. Александровской.</w:t>
      </w:r>
    </w:p>
    <w:p w:rsidR="0006418D" w:rsidRDefault="0006418D" w:rsidP="0006418D">
      <w:pPr>
        <w:ind w:firstLine="567"/>
        <w:jc w:val="both"/>
      </w:pPr>
      <w:r w:rsidRPr="00456857">
        <w:t>В данной методике адаптация ребенка к школе оценивается с точки зрения</w:t>
      </w:r>
      <w:r>
        <w:t xml:space="preserve"> </w:t>
      </w:r>
      <w:r w:rsidRPr="00456857">
        <w:t xml:space="preserve">четырех </w:t>
      </w:r>
      <w:r>
        <w:t>критериев</w:t>
      </w:r>
      <w:r w:rsidRPr="00456857">
        <w:t>: эффективность учебной деятельности, усвоение</w:t>
      </w:r>
      <w:r>
        <w:t xml:space="preserve"> </w:t>
      </w:r>
      <w:r w:rsidRPr="00456857">
        <w:t>школьных норм, успешность социальных контактов, эмоциональное</w:t>
      </w:r>
      <w:r>
        <w:t xml:space="preserve"> </w:t>
      </w:r>
      <w:r w:rsidRPr="00456857">
        <w:t>благополучие. Первые три критерия содержат две шкалы, четвертый</w:t>
      </w:r>
      <w:r>
        <w:t xml:space="preserve"> </w:t>
      </w:r>
      <w:r w:rsidRPr="00456857">
        <w:t xml:space="preserve">критерий представлен одной шкалой. Каждая шкала оценивается в баллах (от 0 до 5). </w:t>
      </w:r>
    </w:p>
    <w:p w:rsidR="0006418D" w:rsidRDefault="0006418D" w:rsidP="0006418D">
      <w:pPr>
        <w:pStyle w:val="a3"/>
        <w:ind w:firstLine="567"/>
        <w:jc w:val="both"/>
      </w:pPr>
      <w:r w:rsidRPr="00DB268B">
        <w:t xml:space="preserve">Анализ процесса адаптации </w:t>
      </w:r>
      <w:r w:rsidR="00BE267E">
        <w:t>пятиклассников</w:t>
      </w:r>
      <w:r w:rsidRPr="00DB268B">
        <w:t xml:space="preserve"> по школам показал</w:t>
      </w:r>
      <w:r>
        <w:t xml:space="preserve"> следующее.</w:t>
      </w:r>
    </w:p>
    <w:p w:rsidR="0006418D" w:rsidRDefault="0006418D" w:rsidP="0006418D">
      <w:pPr>
        <w:pStyle w:val="a3"/>
        <w:ind w:firstLine="567"/>
        <w:jc w:val="both"/>
      </w:pPr>
      <w:r w:rsidRPr="00DB268B">
        <w:t xml:space="preserve">Средний обобщенный показатель уровня адаптации </w:t>
      </w:r>
      <w:r w:rsidR="002534B9">
        <w:t>пяти</w:t>
      </w:r>
      <w:r>
        <w:t>классников СОШ ЭМР на кон</w:t>
      </w:r>
      <w:r w:rsidR="002534B9">
        <w:t>ец 2023/2024уч. года</w:t>
      </w:r>
      <w:r w:rsidRPr="00DB268B">
        <w:t xml:space="preserve"> </w:t>
      </w:r>
      <w:r w:rsidR="002534B9">
        <w:t>составил 28</w:t>
      </w:r>
      <w:r>
        <w:t xml:space="preserve"> </w:t>
      </w:r>
      <w:r w:rsidRPr="00DB268B">
        <w:t>балл</w:t>
      </w:r>
      <w:r>
        <w:t>ов</w:t>
      </w:r>
      <w:r w:rsidRPr="00DB268B">
        <w:t xml:space="preserve"> из 35 возможных</w:t>
      </w:r>
      <w:r>
        <w:t>.</w:t>
      </w:r>
    </w:p>
    <w:p w:rsidR="0006418D" w:rsidRDefault="0006418D" w:rsidP="0006418D">
      <w:pPr>
        <w:pStyle w:val="a3"/>
        <w:ind w:firstLine="567"/>
        <w:jc w:val="both"/>
      </w:pPr>
      <w:r w:rsidRPr="00842CD0">
        <w:t xml:space="preserve">Анализ результатов мониторинга </w:t>
      </w:r>
      <w:r>
        <w:t xml:space="preserve">на конец 2023/2024 года </w:t>
      </w:r>
      <w:r w:rsidRPr="00842CD0">
        <w:t xml:space="preserve">по каждому отдельному критерию показывает, что, </w:t>
      </w:r>
      <w:r w:rsidR="002534B9">
        <w:t>в среднем, пятиклассники</w:t>
      </w:r>
      <w:r>
        <w:t xml:space="preserve"> </w:t>
      </w:r>
      <w:r w:rsidRPr="00DA5ECF">
        <w:t>наиболее успешны</w:t>
      </w:r>
      <w:r w:rsidRPr="00DB268B">
        <w:t xml:space="preserve"> по </w:t>
      </w:r>
      <w:r>
        <w:t xml:space="preserve">шкалам </w:t>
      </w:r>
      <w:r w:rsidRPr="00DB268B">
        <w:t>«эмоциональное благополучие»</w:t>
      </w:r>
      <w:r w:rsidR="00BB4E4F">
        <w:t xml:space="preserve">, «взаимоотношения с учителем», </w:t>
      </w:r>
      <w:r>
        <w:t>«вза</w:t>
      </w:r>
      <w:r w:rsidR="00BB4E4F">
        <w:t xml:space="preserve">имоотношения с одноклассниками», </w:t>
      </w:r>
      <w:r>
        <w:t xml:space="preserve">«поведение на </w:t>
      </w:r>
      <w:r w:rsidR="00370F6E">
        <w:t xml:space="preserve">уроке и </w:t>
      </w:r>
      <w:r>
        <w:t xml:space="preserve">перемене». </w:t>
      </w:r>
      <w:r w:rsidRPr="009B01F8">
        <w:t>(</w:t>
      </w:r>
      <w:r>
        <w:t>С</w:t>
      </w:r>
      <w:r w:rsidRPr="009B01F8">
        <w:t xml:space="preserve">м. таблицу </w:t>
      </w:r>
      <w:r>
        <w:t>1</w:t>
      </w:r>
      <w:r w:rsidRPr="009B01F8">
        <w:t>)</w:t>
      </w:r>
      <w:r>
        <w:t xml:space="preserve">. </w:t>
      </w:r>
    </w:p>
    <w:p w:rsidR="0006418D" w:rsidRDefault="0006418D" w:rsidP="0006418D">
      <w:pPr>
        <w:pStyle w:val="a3"/>
        <w:ind w:firstLine="567"/>
      </w:pPr>
      <w:r>
        <w:t>Таблица 1. Средние показатели по шкалам.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495"/>
        <w:gridCol w:w="992"/>
      </w:tblGrid>
      <w:tr w:rsidR="002534B9" w:rsidRPr="00A76C60" w:rsidTr="0006418D">
        <w:tc>
          <w:tcPr>
            <w:tcW w:w="959" w:type="dxa"/>
          </w:tcPr>
          <w:p w:rsidR="002534B9" w:rsidRPr="00A76C60" w:rsidRDefault="002534B9" w:rsidP="0006418D">
            <w:pPr>
              <w:pStyle w:val="a3"/>
              <w:ind w:right="-9"/>
              <w:jc w:val="center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№ шкалы</w:t>
            </w:r>
          </w:p>
        </w:tc>
        <w:tc>
          <w:tcPr>
            <w:tcW w:w="5495" w:type="dxa"/>
          </w:tcPr>
          <w:p w:rsidR="002534B9" w:rsidRPr="00A76C60" w:rsidRDefault="002534B9" w:rsidP="0006418D">
            <w:pPr>
              <w:pStyle w:val="a3"/>
              <w:jc w:val="center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Шкала</w:t>
            </w:r>
          </w:p>
        </w:tc>
        <w:tc>
          <w:tcPr>
            <w:tcW w:w="992" w:type="dxa"/>
          </w:tcPr>
          <w:p w:rsidR="002534B9" w:rsidRPr="00A76C60" w:rsidRDefault="002534B9" w:rsidP="0006418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2024</w:t>
            </w:r>
          </w:p>
        </w:tc>
      </w:tr>
      <w:tr w:rsidR="002534B9" w:rsidRPr="00A76C60" w:rsidTr="0006418D">
        <w:tc>
          <w:tcPr>
            <w:tcW w:w="959" w:type="dxa"/>
          </w:tcPr>
          <w:p w:rsidR="002534B9" w:rsidRPr="00A76C60" w:rsidRDefault="002534B9" w:rsidP="0006418D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2534B9" w:rsidRPr="00A76C60" w:rsidRDefault="002534B9" w:rsidP="0006418D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Учебная активность</w:t>
            </w:r>
          </w:p>
        </w:tc>
        <w:tc>
          <w:tcPr>
            <w:tcW w:w="992" w:type="dxa"/>
          </w:tcPr>
          <w:p w:rsidR="002534B9" w:rsidRDefault="002534B9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2534B9" w:rsidRPr="00A76C60" w:rsidTr="0006418D">
        <w:tc>
          <w:tcPr>
            <w:tcW w:w="959" w:type="dxa"/>
          </w:tcPr>
          <w:p w:rsidR="002534B9" w:rsidRPr="00A76C60" w:rsidRDefault="002534B9" w:rsidP="0006418D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2534B9" w:rsidRPr="00A76C60" w:rsidRDefault="002534B9" w:rsidP="0006418D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Усвоение знаний</w:t>
            </w:r>
          </w:p>
        </w:tc>
        <w:tc>
          <w:tcPr>
            <w:tcW w:w="992" w:type="dxa"/>
          </w:tcPr>
          <w:p w:rsidR="002534B9" w:rsidRDefault="00BB4E4F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2534B9" w:rsidRPr="00A76C60" w:rsidTr="0006418D">
        <w:tc>
          <w:tcPr>
            <w:tcW w:w="959" w:type="dxa"/>
          </w:tcPr>
          <w:p w:rsidR="002534B9" w:rsidRPr="00A76C60" w:rsidRDefault="002534B9" w:rsidP="0006418D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2534B9" w:rsidRPr="00A76C60" w:rsidRDefault="002534B9" w:rsidP="0006418D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Поведение на уроке</w:t>
            </w:r>
          </w:p>
        </w:tc>
        <w:tc>
          <w:tcPr>
            <w:tcW w:w="992" w:type="dxa"/>
          </w:tcPr>
          <w:p w:rsidR="002534B9" w:rsidRDefault="00BB4E4F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534B9" w:rsidRPr="00A76C60" w:rsidTr="0006418D">
        <w:tc>
          <w:tcPr>
            <w:tcW w:w="959" w:type="dxa"/>
          </w:tcPr>
          <w:p w:rsidR="002534B9" w:rsidRPr="00A76C60" w:rsidRDefault="002534B9" w:rsidP="0006418D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2534B9" w:rsidRPr="00A76C60" w:rsidRDefault="002534B9" w:rsidP="0006418D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Поведение на перемене</w:t>
            </w:r>
          </w:p>
        </w:tc>
        <w:tc>
          <w:tcPr>
            <w:tcW w:w="992" w:type="dxa"/>
          </w:tcPr>
          <w:p w:rsidR="002534B9" w:rsidRDefault="00BB4E4F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2534B9" w:rsidRPr="00A76C60" w:rsidTr="0006418D">
        <w:tc>
          <w:tcPr>
            <w:tcW w:w="959" w:type="dxa"/>
          </w:tcPr>
          <w:p w:rsidR="002534B9" w:rsidRPr="00A76C60" w:rsidRDefault="002534B9" w:rsidP="0006418D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2534B9" w:rsidRPr="00A76C60" w:rsidRDefault="002534B9" w:rsidP="0006418D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Взаимоотношения с одноклассниками</w:t>
            </w:r>
          </w:p>
        </w:tc>
        <w:tc>
          <w:tcPr>
            <w:tcW w:w="992" w:type="dxa"/>
          </w:tcPr>
          <w:p w:rsidR="002534B9" w:rsidRDefault="00BB4E4F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2534B9" w:rsidRPr="00A76C60" w:rsidTr="0006418D">
        <w:tc>
          <w:tcPr>
            <w:tcW w:w="959" w:type="dxa"/>
          </w:tcPr>
          <w:p w:rsidR="002534B9" w:rsidRPr="00A76C60" w:rsidRDefault="002534B9" w:rsidP="0006418D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2534B9" w:rsidRPr="00A76C60" w:rsidRDefault="002534B9" w:rsidP="0006418D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Взаимоотношения с учителем</w:t>
            </w:r>
          </w:p>
        </w:tc>
        <w:tc>
          <w:tcPr>
            <w:tcW w:w="992" w:type="dxa"/>
          </w:tcPr>
          <w:p w:rsidR="002534B9" w:rsidRDefault="00BB4E4F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2534B9" w:rsidRPr="00A76C60" w:rsidTr="0006418D">
        <w:tc>
          <w:tcPr>
            <w:tcW w:w="959" w:type="dxa"/>
          </w:tcPr>
          <w:p w:rsidR="002534B9" w:rsidRPr="00A76C60" w:rsidRDefault="002534B9" w:rsidP="0006418D">
            <w:pPr>
              <w:pStyle w:val="a3"/>
              <w:numPr>
                <w:ilvl w:val="0"/>
                <w:numId w:val="10"/>
              </w:num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:rsidR="002534B9" w:rsidRPr="00A76C60" w:rsidRDefault="002534B9" w:rsidP="0006418D">
            <w:pPr>
              <w:pStyle w:val="a3"/>
              <w:rPr>
                <w:sz w:val="20"/>
                <w:szCs w:val="20"/>
              </w:rPr>
            </w:pPr>
            <w:r w:rsidRPr="00A76C60">
              <w:rPr>
                <w:sz w:val="20"/>
                <w:szCs w:val="20"/>
              </w:rPr>
              <w:t>Эмоциональное благополучие</w:t>
            </w:r>
          </w:p>
        </w:tc>
        <w:tc>
          <w:tcPr>
            <w:tcW w:w="992" w:type="dxa"/>
          </w:tcPr>
          <w:p w:rsidR="002534B9" w:rsidRDefault="00BB4E4F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</w:tbl>
    <w:p w:rsidR="0006418D" w:rsidRDefault="0006418D" w:rsidP="0006418D">
      <w:pPr>
        <w:pStyle w:val="a3"/>
        <w:ind w:firstLine="567"/>
        <w:jc w:val="both"/>
      </w:pPr>
    </w:p>
    <w:p w:rsidR="0006418D" w:rsidRDefault="00370F6E" w:rsidP="0006418D">
      <w:pPr>
        <w:pStyle w:val="a3"/>
        <w:ind w:firstLine="567"/>
        <w:jc w:val="both"/>
      </w:pPr>
      <w:r>
        <w:t xml:space="preserve">Всего в обследовании приняли участие 1985 человек. </w:t>
      </w:r>
      <w:r w:rsidR="0006418D" w:rsidRPr="00DB268B">
        <w:t>По результатам наблюдения</w:t>
      </w:r>
      <w:r w:rsidR="0006418D">
        <w:t xml:space="preserve"> за процессом адаптации</w:t>
      </w:r>
      <w:r w:rsidR="0006418D" w:rsidRPr="00DB268B">
        <w:t xml:space="preserve"> </w:t>
      </w:r>
      <w:r w:rsidR="0006418D">
        <w:t>выявлено</w:t>
      </w:r>
      <w:r w:rsidR="0006418D" w:rsidRPr="00DB268B">
        <w:t xml:space="preserve"> следующ</w:t>
      </w:r>
      <w:r w:rsidR="0006418D">
        <w:t>е</w:t>
      </w:r>
      <w:r w:rsidR="0006418D" w:rsidRPr="00DB268B">
        <w:t>е</w:t>
      </w:r>
      <w:r w:rsidR="0006418D">
        <w:t>:</w:t>
      </w:r>
    </w:p>
    <w:p w:rsidR="0006418D" w:rsidRPr="00DB268B" w:rsidRDefault="003D1DEC" w:rsidP="0006418D">
      <w:pPr>
        <w:pStyle w:val="a3"/>
        <w:ind w:firstLine="567"/>
        <w:jc w:val="both"/>
      </w:pPr>
      <w:r>
        <w:t>-  1908</w:t>
      </w:r>
      <w:r w:rsidR="00935C12">
        <w:t xml:space="preserve"> чел./ 96</w:t>
      </w:r>
      <w:r w:rsidR="0006418D">
        <w:t>%</w:t>
      </w:r>
      <w:r w:rsidR="00BD32E8">
        <w:t xml:space="preserve"> </w:t>
      </w:r>
      <w:r w:rsidR="0006418D">
        <w:t xml:space="preserve">обучающихся </w:t>
      </w:r>
      <w:r w:rsidR="0006418D" w:rsidRPr="00DB268B">
        <w:t>адаптировались к учебному процессу;</w:t>
      </w:r>
    </w:p>
    <w:p w:rsidR="0006418D" w:rsidRDefault="0006418D" w:rsidP="0006418D">
      <w:pPr>
        <w:pStyle w:val="a3"/>
        <w:ind w:firstLine="567"/>
        <w:jc w:val="both"/>
      </w:pPr>
      <w:r w:rsidRPr="00DB268B">
        <w:t xml:space="preserve">- </w:t>
      </w:r>
      <w:r w:rsidR="00370F6E">
        <w:t>62 чел./3</w:t>
      </w:r>
      <w:r w:rsidRPr="00DB268B">
        <w:t>%</w:t>
      </w:r>
      <w:r>
        <w:t xml:space="preserve"> </w:t>
      </w:r>
      <w:r w:rsidR="00370F6E">
        <w:t>не</w:t>
      </w:r>
      <w:r w:rsidRPr="00DB268B">
        <w:t>полностью адаптировались к учебному процессу</w:t>
      </w:r>
      <w:r>
        <w:t>;</w:t>
      </w:r>
    </w:p>
    <w:p w:rsidR="0006418D" w:rsidRDefault="0006418D" w:rsidP="0006418D">
      <w:pPr>
        <w:pStyle w:val="a3"/>
        <w:ind w:firstLine="567"/>
        <w:jc w:val="both"/>
      </w:pPr>
      <w:r w:rsidRPr="00DB268B">
        <w:t xml:space="preserve">- </w:t>
      </w:r>
      <w:r w:rsidR="00370F6E">
        <w:t>15</w:t>
      </w:r>
      <w:r w:rsidR="008A0EDB">
        <w:t xml:space="preserve"> </w:t>
      </w:r>
      <w:r w:rsidR="00370F6E">
        <w:t>чел./ 0,8</w:t>
      </w:r>
      <w:r>
        <w:t xml:space="preserve">% </w:t>
      </w:r>
      <w:r w:rsidRPr="00DB268B">
        <w:t>в группе риска по дезадаптации.</w:t>
      </w:r>
    </w:p>
    <w:p w:rsidR="0006418D" w:rsidRDefault="0006418D" w:rsidP="0006418D">
      <w:pPr>
        <w:pStyle w:val="a3"/>
        <w:ind w:firstLine="567"/>
        <w:jc w:val="both"/>
      </w:pPr>
      <w:r>
        <w:t>Общее количество обучающихся образовательных учреждений ЭМР, неполностью адаптированных и дезадаптированных к новым жизненным условиям, представлено в таблице.</w:t>
      </w:r>
    </w:p>
    <w:p w:rsidR="00BD32E8" w:rsidRDefault="00BD32E8" w:rsidP="0006418D">
      <w:pPr>
        <w:pStyle w:val="a3"/>
        <w:ind w:firstLine="567"/>
        <w:jc w:val="both"/>
      </w:pPr>
    </w:p>
    <w:p w:rsidR="0006418D" w:rsidRDefault="0006418D" w:rsidP="0006418D">
      <w:pPr>
        <w:ind w:firstLine="567"/>
      </w:pPr>
      <w:r>
        <w:t xml:space="preserve">Таблица 2. Общее кол-во (%) </w:t>
      </w:r>
      <w:r w:rsidRPr="00E31D4D">
        <w:rPr>
          <w:szCs w:val="24"/>
        </w:rPr>
        <w:t>н/адаптированных и дезадаптированных</w:t>
      </w:r>
      <w:r>
        <w:rPr>
          <w:szCs w:val="24"/>
        </w:rPr>
        <w:t xml:space="preserve"> первоклассников </w:t>
      </w:r>
      <w:r>
        <w:t>по школам.</w:t>
      </w:r>
    </w:p>
    <w:tbl>
      <w:tblPr>
        <w:tblStyle w:val="a9"/>
        <w:tblW w:w="7064" w:type="dxa"/>
        <w:tblLayout w:type="fixed"/>
        <w:tblLook w:val="04A0" w:firstRow="1" w:lastRow="0" w:firstColumn="1" w:lastColumn="0" w:noHBand="0" w:noVBand="1"/>
      </w:tblPr>
      <w:tblGrid>
        <w:gridCol w:w="817"/>
        <w:gridCol w:w="2896"/>
        <w:gridCol w:w="2358"/>
        <w:gridCol w:w="993"/>
      </w:tblGrid>
      <w:tr w:rsidR="008A0EDB" w:rsidRPr="00A76C60" w:rsidTr="00BD32E8">
        <w:trPr>
          <w:trHeight w:val="1065"/>
        </w:trPr>
        <w:tc>
          <w:tcPr>
            <w:tcW w:w="817" w:type="dxa"/>
          </w:tcPr>
          <w:p w:rsidR="008A0EDB" w:rsidRPr="00A76C60" w:rsidRDefault="008A0EDB" w:rsidP="0006418D">
            <w:pPr>
              <w:pStyle w:val="a3"/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8A0EDB" w:rsidRPr="00E12B65" w:rsidRDefault="008A0EDB" w:rsidP="0006418D">
            <w:pPr>
              <w:pStyle w:val="a3"/>
              <w:ind w:right="-9"/>
              <w:jc w:val="center"/>
              <w:rPr>
                <w:b/>
                <w:sz w:val="20"/>
                <w:szCs w:val="20"/>
              </w:rPr>
            </w:pPr>
            <w:r w:rsidRPr="00E12B65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2358" w:type="dxa"/>
          </w:tcPr>
          <w:p w:rsidR="008A0EDB" w:rsidRPr="00A76C60" w:rsidRDefault="008A0EDB" w:rsidP="0006418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Общее кол-во н/адаптированных и дезадаптированных, %</w:t>
            </w:r>
            <w:r>
              <w:rPr>
                <w:b/>
                <w:sz w:val="20"/>
                <w:szCs w:val="20"/>
              </w:rPr>
              <w:t>/чел.</w:t>
            </w:r>
          </w:p>
        </w:tc>
        <w:tc>
          <w:tcPr>
            <w:tcW w:w="993" w:type="dxa"/>
          </w:tcPr>
          <w:p w:rsidR="008A0EDB" w:rsidRPr="00A76C60" w:rsidRDefault="008A0EDB" w:rsidP="0006418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Кол-во опрошенных, чел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Pr="00A76C60" w:rsidRDefault="008A0EDB" w:rsidP="0006418D">
            <w:pPr>
              <w:pStyle w:val="a3"/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8A0EDB" w:rsidRPr="00A76C60" w:rsidRDefault="008A0EDB" w:rsidP="0006418D">
            <w:pPr>
              <w:pStyle w:val="a3"/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3351" w:type="dxa"/>
            <w:gridSpan w:val="2"/>
          </w:tcPr>
          <w:p w:rsidR="008A0EDB" w:rsidRPr="00A76C60" w:rsidRDefault="008A0EDB" w:rsidP="0006418D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 2024</w:t>
            </w:r>
          </w:p>
        </w:tc>
      </w:tr>
      <w:tr w:rsidR="008A0EDB" w:rsidRPr="00A76C60" w:rsidTr="00BD32E8">
        <w:trPr>
          <w:trHeight w:val="58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6" w:type="dxa"/>
          </w:tcPr>
          <w:p w:rsidR="008A0EDB" w:rsidRPr="00C94565" w:rsidRDefault="008A0EDB" w:rsidP="0006418D">
            <w:pPr>
              <w:pStyle w:val="a3"/>
              <w:ind w:right="-9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СОШ № 1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A0EDB" w:rsidRPr="00C94565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0EDB" w:rsidRPr="00C94565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6" w:type="dxa"/>
          </w:tcPr>
          <w:p w:rsidR="008A0EDB" w:rsidRPr="00C94565" w:rsidRDefault="008A0EDB" w:rsidP="0006418D">
            <w:pPr>
              <w:pStyle w:val="a3"/>
              <w:ind w:right="-9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СОШ № 2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A0EDB" w:rsidRPr="00C94565" w:rsidRDefault="001F035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0EDB" w:rsidRPr="00C94565" w:rsidRDefault="008A0EDB" w:rsidP="0006418D">
            <w:pPr>
              <w:pStyle w:val="a3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6" w:type="dxa"/>
          </w:tcPr>
          <w:p w:rsidR="008A0EDB" w:rsidRPr="00C94565" w:rsidRDefault="008A0EDB" w:rsidP="0006418D">
            <w:pPr>
              <w:pStyle w:val="a3"/>
              <w:ind w:right="-9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СОШ № 3</w:t>
            </w:r>
          </w:p>
        </w:tc>
        <w:tc>
          <w:tcPr>
            <w:tcW w:w="2358" w:type="dxa"/>
          </w:tcPr>
          <w:p w:rsidR="008A0EDB" w:rsidRPr="00C94565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Pr="00C94565" w:rsidRDefault="008A0EDB" w:rsidP="0006418D">
            <w:pPr>
              <w:pStyle w:val="a3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96" w:type="dxa"/>
          </w:tcPr>
          <w:p w:rsidR="008A0EDB" w:rsidRPr="00C94565" w:rsidRDefault="008A0EDB" w:rsidP="0006418D">
            <w:pPr>
              <w:pStyle w:val="a3"/>
              <w:ind w:right="-9"/>
              <w:rPr>
                <w:sz w:val="20"/>
                <w:szCs w:val="20"/>
              </w:rPr>
            </w:pPr>
            <w:r w:rsidRPr="00C94565">
              <w:rPr>
                <w:sz w:val="20"/>
                <w:szCs w:val="20"/>
              </w:rPr>
              <w:t>СОШ № 4</w:t>
            </w:r>
          </w:p>
        </w:tc>
        <w:tc>
          <w:tcPr>
            <w:tcW w:w="2358" w:type="dxa"/>
          </w:tcPr>
          <w:p w:rsidR="008A0EDB" w:rsidRPr="00C94565" w:rsidRDefault="001F035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  <w:r w:rsidR="008A0EDB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8A0EDB" w:rsidRPr="00C94565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035B">
              <w:rPr>
                <w:sz w:val="20"/>
                <w:szCs w:val="20"/>
              </w:rPr>
              <w:t>19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96" w:type="dxa"/>
          </w:tcPr>
          <w:p w:rsidR="008A0EDB" w:rsidRPr="00A76C60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№5</w:t>
            </w:r>
          </w:p>
        </w:tc>
        <w:tc>
          <w:tcPr>
            <w:tcW w:w="2358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7</w:t>
            </w:r>
          </w:p>
        </w:tc>
        <w:tc>
          <w:tcPr>
            <w:tcW w:w="2358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не верный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Гимназия № 8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9</w:t>
            </w:r>
          </w:p>
        </w:tc>
        <w:tc>
          <w:tcPr>
            <w:tcW w:w="2358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0EDB">
              <w:rPr>
                <w:sz w:val="20"/>
                <w:szCs w:val="20"/>
              </w:rPr>
              <w:t>/4%</w:t>
            </w:r>
          </w:p>
        </w:tc>
        <w:tc>
          <w:tcPr>
            <w:tcW w:w="993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№ 10</w:t>
            </w:r>
          </w:p>
        </w:tc>
        <w:tc>
          <w:tcPr>
            <w:tcW w:w="2358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12</w:t>
            </w:r>
          </w:p>
        </w:tc>
        <w:tc>
          <w:tcPr>
            <w:tcW w:w="2358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1/0,7%</w:t>
            </w:r>
          </w:p>
        </w:tc>
        <w:tc>
          <w:tcPr>
            <w:tcW w:w="993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96" w:type="dxa"/>
          </w:tcPr>
          <w:p w:rsidR="008A0EDB" w:rsidRPr="00A76C60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«Патриот»</w:t>
            </w:r>
          </w:p>
        </w:tc>
        <w:tc>
          <w:tcPr>
            <w:tcW w:w="2358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20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им. Ю. А. Гагарина</w:t>
            </w:r>
          </w:p>
        </w:tc>
        <w:tc>
          <w:tcPr>
            <w:tcW w:w="2358" w:type="dxa"/>
          </w:tcPr>
          <w:p w:rsidR="008A0EDB" w:rsidRDefault="008A0EDB" w:rsidP="001F035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03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</w:t>
            </w:r>
            <w:r w:rsidR="001F03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8A0EDB" w:rsidRPr="00A76C60" w:rsidTr="00BD32E8">
        <w:trPr>
          <w:trHeight w:val="265"/>
        </w:trPr>
        <w:tc>
          <w:tcPr>
            <w:tcW w:w="817" w:type="dxa"/>
          </w:tcPr>
          <w:p w:rsidR="008A0EDB" w:rsidRDefault="00A70462" w:rsidP="00BD32E8">
            <w:pPr>
              <w:pStyle w:val="a3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им. М. М. Расковой</w:t>
            </w:r>
          </w:p>
        </w:tc>
        <w:tc>
          <w:tcPr>
            <w:tcW w:w="2358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  <w:r w:rsidR="008A0EDB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16</w:t>
            </w:r>
          </w:p>
        </w:tc>
        <w:tc>
          <w:tcPr>
            <w:tcW w:w="2358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96" w:type="dxa"/>
          </w:tcPr>
          <w:p w:rsidR="008A0EDB" w:rsidRPr="00A76C60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18</w:t>
            </w:r>
          </w:p>
        </w:tc>
        <w:tc>
          <w:tcPr>
            <w:tcW w:w="2358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  <w:r w:rsidR="008A0EDB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19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1/1%</w:t>
            </w:r>
          </w:p>
        </w:tc>
        <w:tc>
          <w:tcPr>
            <w:tcW w:w="993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96" w:type="dxa"/>
          </w:tcPr>
          <w:p w:rsidR="008A0EDB" w:rsidRPr="00A76C60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20</w:t>
            </w:r>
          </w:p>
        </w:tc>
        <w:tc>
          <w:tcPr>
            <w:tcW w:w="2358" w:type="dxa"/>
          </w:tcPr>
          <w:p w:rsidR="008A0EDB" w:rsidRDefault="001F035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21</w:t>
            </w:r>
          </w:p>
        </w:tc>
        <w:tc>
          <w:tcPr>
            <w:tcW w:w="2358" w:type="dxa"/>
          </w:tcPr>
          <w:p w:rsidR="008A0EDB" w:rsidRDefault="00551CE4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не верный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24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26</w:t>
            </w:r>
          </w:p>
        </w:tc>
        <w:tc>
          <w:tcPr>
            <w:tcW w:w="2358" w:type="dxa"/>
          </w:tcPr>
          <w:p w:rsidR="008A0EDB" w:rsidRDefault="00551CE4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96" w:type="dxa"/>
          </w:tcPr>
          <w:p w:rsidR="008A0EDB" w:rsidRPr="00A76C60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29</w:t>
            </w:r>
          </w:p>
        </w:tc>
        <w:tc>
          <w:tcPr>
            <w:tcW w:w="2358" w:type="dxa"/>
          </w:tcPr>
          <w:p w:rsidR="008A0EDB" w:rsidRDefault="00551CE4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30</w:t>
            </w:r>
          </w:p>
        </w:tc>
        <w:tc>
          <w:tcPr>
            <w:tcW w:w="2358" w:type="dxa"/>
          </w:tcPr>
          <w:p w:rsidR="008A0EDB" w:rsidRDefault="00551CE4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="008A0EDB">
              <w:rPr>
                <w:sz w:val="20"/>
                <w:szCs w:val="20"/>
              </w:rPr>
              <w:t>6%</w:t>
            </w:r>
          </w:p>
        </w:tc>
        <w:tc>
          <w:tcPr>
            <w:tcW w:w="993" w:type="dxa"/>
          </w:tcPr>
          <w:p w:rsidR="008A0EDB" w:rsidRDefault="00551CE4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31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32</w:t>
            </w:r>
          </w:p>
        </w:tc>
        <w:tc>
          <w:tcPr>
            <w:tcW w:w="2358" w:type="dxa"/>
          </w:tcPr>
          <w:p w:rsidR="008A0EDB" w:rsidRDefault="00551CE4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33</w:t>
            </w:r>
          </w:p>
        </w:tc>
        <w:tc>
          <w:tcPr>
            <w:tcW w:w="2358" w:type="dxa"/>
          </w:tcPr>
          <w:p w:rsidR="008A0EDB" w:rsidRDefault="00551CE4" w:rsidP="00A704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A0EDB">
              <w:rPr>
                <w:sz w:val="20"/>
                <w:szCs w:val="20"/>
              </w:rPr>
              <w:t>/2%</w:t>
            </w:r>
          </w:p>
        </w:tc>
        <w:tc>
          <w:tcPr>
            <w:tcW w:w="993" w:type="dxa"/>
          </w:tcPr>
          <w:p w:rsidR="008A0EDB" w:rsidRDefault="00551CE4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42</w:t>
            </w:r>
          </w:p>
        </w:tc>
        <w:tc>
          <w:tcPr>
            <w:tcW w:w="2358" w:type="dxa"/>
          </w:tcPr>
          <w:p w:rsidR="008A0EDB" w:rsidRDefault="00551CE4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с. Квасниковка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п. Анисовский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п. Бурный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№ 1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Берёзовка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п. Взлётный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№ 2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 Генеральское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A0EDB" w:rsidRDefault="00551CE4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Заветное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Молодой специалист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Зелёный Дол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№ 4</w:t>
            </w:r>
          </w:p>
        </w:tc>
        <w:tc>
          <w:tcPr>
            <w:tcW w:w="2358" w:type="dxa"/>
          </w:tcPr>
          <w:p w:rsidR="008A0EDB" w:rsidRDefault="00551CE4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3/7,5</w:t>
            </w:r>
            <w:r w:rsidR="008A0EDB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8A0EDB" w:rsidRDefault="00551CE4" w:rsidP="00551CE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п. Коминтерн</w:t>
            </w:r>
          </w:p>
        </w:tc>
        <w:tc>
          <w:tcPr>
            <w:tcW w:w="2358" w:type="dxa"/>
          </w:tcPr>
          <w:p w:rsidR="008A0EDB" w:rsidRDefault="00A70462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A0EDB" w:rsidRPr="00A76C60" w:rsidTr="00BD32E8">
        <w:trPr>
          <w:trHeight w:val="162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п. Придорожный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07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центр № 3</w:t>
            </w:r>
          </w:p>
        </w:tc>
        <w:tc>
          <w:tcPr>
            <w:tcW w:w="2358" w:type="dxa"/>
          </w:tcPr>
          <w:p w:rsidR="008A0EDB" w:rsidRDefault="0095586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1/7,6%</w:t>
            </w:r>
          </w:p>
        </w:tc>
        <w:tc>
          <w:tcPr>
            <w:tcW w:w="993" w:type="dxa"/>
          </w:tcPr>
          <w:p w:rsidR="008A0EDB" w:rsidRDefault="0095586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п. Лощинный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с Ленинское</w:t>
            </w:r>
          </w:p>
        </w:tc>
        <w:tc>
          <w:tcPr>
            <w:tcW w:w="2358" w:type="dxa"/>
          </w:tcPr>
          <w:p w:rsidR="008A0EDB" w:rsidRDefault="0095586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не верный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162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п. Новопушкинское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07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п. им. Карла Маркса</w:t>
            </w:r>
          </w:p>
        </w:tc>
        <w:tc>
          <w:tcPr>
            <w:tcW w:w="2358" w:type="dxa"/>
          </w:tcPr>
          <w:p w:rsidR="008A0EDB" w:rsidRDefault="0095586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1/2 %</w:t>
            </w:r>
          </w:p>
        </w:tc>
        <w:tc>
          <w:tcPr>
            <w:tcW w:w="993" w:type="dxa"/>
          </w:tcPr>
          <w:p w:rsidR="008A0EDB" w:rsidRDefault="0095586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 Пробуждение</w:t>
            </w:r>
          </w:p>
        </w:tc>
        <w:tc>
          <w:tcPr>
            <w:tcW w:w="2358" w:type="dxa"/>
          </w:tcPr>
          <w:p w:rsidR="008A0EDB" w:rsidRDefault="0095586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с. Степное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Терновка</w:t>
            </w:r>
          </w:p>
        </w:tc>
        <w:tc>
          <w:tcPr>
            <w:tcW w:w="2358" w:type="dxa"/>
          </w:tcPr>
          <w:p w:rsidR="008A0EDB" w:rsidRDefault="0095586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не верный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Узморье</w:t>
            </w:r>
          </w:p>
        </w:tc>
        <w:tc>
          <w:tcPr>
            <w:tcW w:w="2358" w:type="dxa"/>
          </w:tcPr>
          <w:p w:rsidR="008A0EDB" w:rsidRDefault="0095586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с. Шумейка</w:t>
            </w:r>
          </w:p>
        </w:tc>
        <w:tc>
          <w:tcPr>
            <w:tcW w:w="2358" w:type="dxa"/>
          </w:tcPr>
          <w:p w:rsidR="008A0EDB" w:rsidRDefault="0095586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A0EDB" w:rsidRPr="00A76C60" w:rsidTr="00BD32E8">
        <w:trPr>
          <w:trHeight w:val="244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п. Прибрежный</w:t>
            </w:r>
          </w:p>
        </w:tc>
        <w:tc>
          <w:tcPr>
            <w:tcW w:w="2358" w:type="dxa"/>
          </w:tcPr>
          <w:p w:rsidR="008A0EDB" w:rsidRDefault="0095586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0ED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="008A0EDB">
              <w:rPr>
                <w:sz w:val="20"/>
                <w:szCs w:val="20"/>
              </w:rPr>
              <w:t>7%</w:t>
            </w:r>
          </w:p>
        </w:tc>
        <w:tc>
          <w:tcPr>
            <w:tcW w:w="993" w:type="dxa"/>
          </w:tcPr>
          <w:p w:rsidR="008A0EDB" w:rsidRDefault="0095586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A0EDB" w:rsidRPr="00A76C60" w:rsidTr="00BD32E8">
        <w:trPr>
          <w:trHeight w:val="256"/>
        </w:trPr>
        <w:tc>
          <w:tcPr>
            <w:tcW w:w="817" w:type="dxa"/>
          </w:tcPr>
          <w:p w:rsidR="008A0EDB" w:rsidRDefault="00BD32E8" w:rsidP="00BD32E8">
            <w:pPr>
              <w:pStyle w:val="a3"/>
              <w:ind w:left="720" w:hanging="5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896" w:type="dxa"/>
          </w:tcPr>
          <w:p w:rsidR="008A0EDB" w:rsidRDefault="008A0ED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«Начальная школа»</w:t>
            </w:r>
          </w:p>
        </w:tc>
        <w:tc>
          <w:tcPr>
            <w:tcW w:w="2358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Данных нет</w:t>
            </w:r>
          </w:p>
        </w:tc>
        <w:tc>
          <w:tcPr>
            <w:tcW w:w="993" w:type="dxa"/>
          </w:tcPr>
          <w:p w:rsidR="008A0EDB" w:rsidRDefault="008A0EDB" w:rsidP="0006418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06418D" w:rsidRPr="00D1254D" w:rsidRDefault="0006418D" w:rsidP="00052F1E">
      <w:pPr>
        <w:pStyle w:val="a3"/>
        <w:jc w:val="both"/>
        <w:rPr>
          <w:color w:val="FF0000"/>
        </w:rPr>
      </w:pPr>
    </w:p>
    <w:p w:rsidR="0006418D" w:rsidRDefault="0006418D" w:rsidP="0006418D">
      <w:pPr>
        <w:pStyle w:val="a3"/>
        <w:ind w:firstLine="567"/>
      </w:pPr>
      <w:r>
        <w:t xml:space="preserve">Наибольшее количество </w:t>
      </w:r>
      <w:r w:rsidR="005D0371">
        <w:rPr>
          <w:b/>
        </w:rPr>
        <w:t>не</w:t>
      </w:r>
      <w:r w:rsidRPr="00337654">
        <w:rPr>
          <w:b/>
        </w:rPr>
        <w:t>полностью адаптированных</w:t>
      </w:r>
      <w:r>
        <w:t xml:space="preserve"> первоклассников, превышающее средний показатель по Энгельсскому району (</w:t>
      </w:r>
      <w:r w:rsidR="00D1254D">
        <w:t>3</w:t>
      </w:r>
      <w:r>
        <w:t xml:space="preserve">%), выявлено в </w:t>
      </w:r>
      <w:r w:rsidR="005D0371">
        <w:t>семи</w:t>
      </w:r>
      <w:r w:rsidR="00D1254D">
        <w:t xml:space="preserve"> </w:t>
      </w:r>
      <w:r>
        <w:t xml:space="preserve">школах  </w:t>
      </w:r>
      <w:r w:rsidRPr="003B6F1B">
        <w:t xml:space="preserve"> </w:t>
      </w:r>
      <w:r>
        <w:t xml:space="preserve">(См. таблицу 3). </w:t>
      </w:r>
    </w:p>
    <w:p w:rsidR="0006418D" w:rsidRDefault="0006418D" w:rsidP="0006418D">
      <w:pPr>
        <w:pStyle w:val="a3"/>
        <w:ind w:firstLine="567"/>
      </w:pPr>
      <w:r>
        <w:t>Таблица 3. Количество не полностью адаптированных первоклассников в школах ЭМР</w:t>
      </w:r>
    </w:p>
    <w:p w:rsidR="0006418D" w:rsidRDefault="0006418D" w:rsidP="0006418D">
      <w:pPr>
        <w:pStyle w:val="a3"/>
        <w:ind w:firstLine="567"/>
        <w:jc w:val="right"/>
      </w:pPr>
    </w:p>
    <w:tbl>
      <w:tblPr>
        <w:tblStyle w:val="a9"/>
        <w:tblW w:w="592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4"/>
      </w:tblGrid>
      <w:tr w:rsidR="00D1254D" w:rsidRPr="00A76C60" w:rsidTr="00052F1E">
        <w:trPr>
          <w:trHeight w:val="935"/>
        </w:trPr>
        <w:tc>
          <w:tcPr>
            <w:tcW w:w="534" w:type="dxa"/>
          </w:tcPr>
          <w:p w:rsidR="00D1254D" w:rsidRPr="00A76C60" w:rsidRDefault="00D1254D" w:rsidP="0006418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54D" w:rsidRPr="00A76C60" w:rsidRDefault="00D1254D" w:rsidP="0006418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2694" w:type="dxa"/>
          </w:tcPr>
          <w:p w:rsidR="00D1254D" w:rsidRDefault="00D1254D" w:rsidP="0006418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Кол-во н</w:t>
            </w:r>
            <w:r>
              <w:rPr>
                <w:b/>
                <w:sz w:val="20"/>
                <w:szCs w:val="20"/>
              </w:rPr>
              <w:t xml:space="preserve">еполностью </w:t>
            </w:r>
            <w:r w:rsidRPr="00A76C60">
              <w:rPr>
                <w:b/>
                <w:sz w:val="20"/>
                <w:szCs w:val="20"/>
              </w:rPr>
              <w:t xml:space="preserve">адаптированных, </w:t>
            </w:r>
          </w:p>
          <w:p w:rsidR="00D1254D" w:rsidRPr="00A76C60" w:rsidRDefault="00D1254D" w:rsidP="0006418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6C60">
              <w:rPr>
                <w:b/>
                <w:sz w:val="20"/>
                <w:szCs w:val="20"/>
              </w:rPr>
              <w:t>чел.</w:t>
            </w:r>
            <w:r>
              <w:rPr>
                <w:b/>
                <w:sz w:val="20"/>
                <w:szCs w:val="20"/>
              </w:rPr>
              <w:t>/%</w:t>
            </w:r>
          </w:p>
        </w:tc>
      </w:tr>
      <w:tr w:rsidR="00D1254D" w:rsidRPr="00A76C60" w:rsidTr="00052F1E">
        <w:trPr>
          <w:trHeight w:val="309"/>
        </w:trPr>
        <w:tc>
          <w:tcPr>
            <w:tcW w:w="534" w:type="dxa"/>
          </w:tcPr>
          <w:p w:rsidR="00D1254D" w:rsidRPr="00A76C60" w:rsidRDefault="00D1254D" w:rsidP="0006418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54D" w:rsidRPr="00A76C60" w:rsidRDefault="00D1254D" w:rsidP="0006418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1254D" w:rsidRPr="00A76C60" w:rsidRDefault="00D1254D" w:rsidP="00D1254D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показатель 3%</w:t>
            </w:r>
          </w:p>
        </w:tc>
      </w:tr>
      <w:tr w:rsidR="00D1254D" w:rsidRPr="00A76C60" w:rsidTr="00052F1E">
        <w:trPr>
          <w:trHeight w:val="310"/>
        </w:trPr>
        <w:tc>
          <w:tcPr>
            <w:tcW w:w="534" w:type="dxa"/>
          </w:tcPr>
          <w:p w:rsidR="00D1254D" w:rsidRPr="00A76C60" w:rsidRDefault="00D1254D" w:rsidP="0006418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54D" w:rsidRPr="00A76C60" w:rsidRDefault="00D1254D" w:rsidP="0006418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1254D" w:rsidRPr="00A76C60" w:rsidRDefault="00D1254D" w:rsidP="0006418D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 2024</w:t>
            </w:r>
          </w:p>
        </w:tc>
      </w:tr>
      <w:tr w:rsidR="00D1254D" w:rsidRPr="00A76C60" w:rsidTr="00052F1E">
        <w:trPr>
          <w:trHeight w:val="231"/>
        </w:trPr>
        <w:tc>
          <w:tcPr>
            <w:tcW w:w="534" w:type="dxa"/>
          </w:tcPr>
          <w:p w:rsidR="00D1254D" w:rsidRDefault="00052F1E" w:rsidP="00052F1E">
            <w:pPr>
              <w:pStyle w:val="a3"/>
              <w:ind w:left="142" w:right="-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1254D" w:rsidRPr="003B6F1B" w:rsidRDefault="00D1254D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4</w:t>
            </w:r>
          </w:p>
        </w:tc>
        <w:tc>
          <w:tcPr>
            <w:tcW w:w="2694" w:type="dxa"/>
          </w:tcPr>
          <w:p w:rsidR="00D1254D" w:rsidRPr="003B6F1B" w:rsidRDefault="00D1254D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6/5% от 119 чел.</w:t>
            </w:r>
          </w:p>
        </w:tc>
      </w:tr>
      <w:tr w:rsidR="00D1254D" w:rsidRPr="00096287" w:rsidTr="00052F1E">
        <w:trPr>
          <w:trHeight w:val="231"/>
        </w:trPr>
        <w:tc>
          <w:tcPr>
            <w:tcW w:w="534" w:type="dxa"/>
          </w:tcPr>
          <w:p w:rsidR="00D1254D" w:rsidRDefault="00052F1E" w:rsidP="00052F1E">
            <w:pPr>
              <w:pStyle w:val="a3"/>
              <w:ind w:left="142" w:right="-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1254D" w:rsidRDefault="00D1254D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18</w:t>
            </w:r>
          </w:p>
        </w:tc>
        <w:tc>
          <w:tcPr>
            <w:tcW w:w="2694" w:type="dxa"/>
          </w:tcPr>
          <w:p w:rsidR="00D1254D" w:rsidRDefault="00D1254D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8/4% от 196 чел.</w:t>
            </w:r>
          </w:p>
        </w:tc>
      </w:tr>
      <w:tr w:rsidR="00D1254D" w:rsidRPr="00096287" w:rsidTr="00052F1E">
        <w:trPr>
          <w:trHeight w:val="176"/>
        </w:trPr>
        <w:tc>
          <w:tcPr>
            <w:tcW w:w="534" w:type="dxa"/>
          </w:tcPr>
          <w:p w:rsidR="00D1254D" w:rsidRDefault="005D0371" w:rsidP="00052F1E">
            <w:pPr>
              <w:pStyle w:val="a3"/>
              <w:ind w:left="142" w:right="-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1254D" w:rsidRDefault="00D1254D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ОЦ №4</w:t>
            </w:r>
          </w:p>
        </w:tc>
        <w:tc>
          <w:tcPr>
            <w:tcW w:w="2694" w:type="dxa"/>
          </w:tcPr>
          <w:p w:rsidR="00D1254D" w:rsidRPr="00096287" w:rsidRDefault="00D1254D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3/7,5% от 40 чел.</w:t>
            </w:r>
          </w:p>
        </w:tc>
      </w:tr>
      <w:tr w:rsidR="00D1254D" w:rsidRPr="00096287" w:rsidTr="00052F1E">
        <w:trPr>
          <w:trHeight w:val="266"/>
        </w:trPr>
        <w:tc>
          <w:tcPr>
            <w:tcW w:w="534" w:type="dxa"/>
          </w:tcPr>
          <w:p w:rsidR="00D1254D" w:rsidRDefault="005D0371" w:rsidP="00052F1E">
            <w:pPr>
              <w:pStyle w:val="a3"/>
              <w:ind w:left="142" w:right="-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D1254D" w:rsidRDefault="00D1254D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им. Ю. А. Гагарина</w:t>
            </w:r>
          </w:p>
        </w:tc>
        <w:tc>
          <w:tcPr>
            <w:tcW w:w="2694" w:type="dxa"/>
          </w:tcPr>
          <w:p w:rsidR="00D1254D" w:rsidRDefault="00D1254D" w:rsidP="00D1254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13/6% от 204</w:t>
            </w:r>
            <w:r w:rsidR="007E6F8B">
              <w:rPr>
                <w:sz w:val="20"/>
                <w:szCs w:val="20"/>
              </w:rPr>
              <w:t>чел.</w:t>
            </w:r>
          </w:p>
        </w:tc>
      </w:tr>
      <w:tr w:rsidR="00B811B7" w:rsidRPr="00096287" w:rsidTr="00052F1E">
        <w:trPr>
          <w:trHeight w:val="266"/>
        </w:trPr>
        <w:tc>
          <w:tcPr>
            <w:tcW w:w="534" w:type="dxa"/>
          </w:tcPr>
          <w:p w:rsidR="00B811B7" w:rsidRDefault="005D0371" w:rsidP="00052F1E">
            <w:pPr>
              <w:pStyle w:val="a3"/>
              <w:ind w:left="142" w:right="-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B811B7" w:rsidRDefault="00B811B7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30</w:t>
            </w:r>
          </w:p>
        </w:tc>
        <w:tc>
          <w:tcPr>
            <w:tcW w:w="2694" w:type="dxa"/>
          </w:tcPr>
          <w:p w:rsidR="00B811B7" w:rsidRDefault="00B811B7" w:rsidP="00D1254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5/3,3% от 151 чел.</w:t>
            </w:r>
          </w:p>
        </w:tc>
      </w:tr>
      <w:tr w:rsidR="00D1254D" w:rsidRPr="00096287" w:rsidTr="00052F1E">
        <w:trPr>
          <w:trHeight w:val="216"/>
        </w:trPr>
        <w:tc>
          <w:tcPr>
            <w:tcW w:w="534" w:type="dxa"/>
          </w:tcPr>
          <w:p w:rsidR="00D1254D" w:rsidRDefault="005D0371" w:rsidP="00052F1E">
            <w:pPr>
              <w:pStyle w:val="a3"/>
              <w:ind w:left="142" w:right="-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1254D" w:rsidRDefault="00D1254D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 № 3</w:t>
            </w:r>
          </w:p>
        </w:tc>
        <w:tc>
          <w:tcPr>
            <w:tcW w:w="2694" w:type="dxa"/>
          </w:tcPr>
          <w:p w:rsidR="00D1254D" w:rsidRDefault="007E6F8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1/7,6% от 13чел.</w:t>
            </w:r>
          </w:p>
        </w:tc>
      </w:tr>
      <w:tr w:rsidR="00D1254D" w:rsidRPr="00096287" w:rsidTr="00052F1E">
        <w:trPr>
          <w:trHeight w:val="120"/>
        </w:trPr>
        <w:tc>
          <w:tcPr>
            <w:tcW w:w="534" w:type="dxa"/>
          </w:tcPr>
          <w:p w:rsidR="00D1254D" w:rsidRDefault="005D0371" w:rsidP="00052F1E">
            <w:pPr>
              <w:pStyle w:val="a3"/>
              <w:ind w:left="142" w:right="-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D1254D" w:rsidRDefault="007E6F8B" w:rsidP="00064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 Прибрежный</w:t>
            </w:r>
          </w:p>
        </w:tc>
        <w:tc>
          <w:tcPr>
            <w:tcW w:w="2694" w:type="dxa"/>
          </w:tcPr>
          <w:p w:rsidR="00D1254D" w:rsidRDefault="007E6F8B" w:rsidP="000641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2/17% от 12чел.</w:t>
            </w:r>
          </w:p>
        </w:tc>
      </w:tr>
    </w:tbl>
    <w:p w:rsidR="0006418D" w:rsidRDefault="0006418D" w:rsidP="0006418D">
      <w:pPr>
        <w:pStyle w:val="a3"/>
        <w:ind w:firstLine="567"/>
        <w:jc w:val="both"/>
      </w:pPr>
    </w:p>
    <w:p w:rsidR="0006418D" w:rsidRDefault="0006418D" w:rsidP="0006418D">
      <w:pPr>
        <w:pStyle w:val="a3"/>
        <w:shd w:val="clear" w:color="auto" w:fill="FFFFFF" w:themeFill="background1"/>
        <w:ind w:firstLine="567"/>
        <w:jc w:val="both"/>
      </w:pPr>
      <w:r>
        <w:lastRenderedPageBreak/>
        <w:t>Средний показатель</w:t>
      </w:r>
      <w:r w:rsidRPr="008B7B44">
        <w:rPr>
          <w:b/>
        </w:rPr>
        <w:t xml:space="preserve"> дезадаптированных</w:t>
      </w:r>
      <w:r>
        <w:t xml:space="preserve"> обучающихся</w:t>
      </w:r>
      <w:r w:rsidR="00B811B7">
        <w:t xml:space="preserve"> пятых классов</w:t>
      </w:r>
      <w:r>
        <w:t xml:space="preserve"> в ЭМР на конец 2023</w:t>
      </w:r>
      <w:r w:rsidR="00B811B7">
        <w:t>/2024 учебного года составляет 0,8</w:t>
      </w:r>
      <w:r>
        <w:t xml:space="preserve">%. По сравнению с этим показателем </w:t>
      </w:r>
      <w:r w:rsidR="00B811B7">
        <w:t>не</w:t>
      </w:r>
      <w:r>
        <w:t>значительно</w:t>
      </w:r>
      <w:r w:rsidR="00B811B7">
        <w:t>, но</w:t>
      </w:r>
      <w:r>
        <w:t xml:space="preserve"> превышен проце</w:t>
      </w:r>
      <w:r w:rsidR="00B811B7">
        <w:t>нт детей данной группы риска в четы</w:t>
      </w:r>
      <w:r>
        <w:t xml:space="preserve">рёх школах: СОШ № </w:t>
      </w:r>
      <w:r w:rsidR="00B811B7">
        <w:t>1, 9, 30, ОЦ им. М. М. Расковой.</w:t>
      </w:r>
    </w:p>
    <w:p w:rsidR="0006418D" w:rsidRDefault="0006418D" w:rsidP="00B811B7"/>
    <w:p w:rsidR="0006418D" w:rsidRPr="007A54B0" w:rsidRDefault="0006418D" w:rsidP="0006418D">
      <w:pPr>
        <w:pStyle w:val="a3"/>
        <w:shd w:val="clear" w:color="auto" w:fill="FFFFFF" w:themeFill="background1"/>
        <w:ind w:firstLine="567"/>
        <w:jc w:val="both"/>
        <w:rPr>
          <w:b/>
        </w:rPr>
      </w:pPr>
      <w:r w:rsidRPr="007A54B0">
        <w:rPr>
          <w:b/>
        </w:rPr>
        <w:t>Рекомендации.</w:t>
      </w:r>
    </w:p>
    <w:p w:rsidR="0006418D" w:rsidRDefault="0006418D" w:rsidP="0006418D">
      <w:pPr>
        <w:pStyle w:val="a3"/>
        <w:shd w:val="clear" w:color="auto" w:fill="FFFFFF" w:themeFill="background1"/>
        <w:ind w:firstLine="567"/>
        <w:jc w:val="both"/>
      </w:pPr>
      <w:r>
        <w:t>Педагогам-психологам школ проанализи</w:t>
      </w:r>
      <w:r w:rsidR="004D6FF6">
        <w:t xml:space="preserve">ровать результаты мониторинга, </w:t>
      </w:r>
      <w:r>
        <w:t>делать сравнительный анализ процесса адаптации (октябрь-апрель) в образовательном учреждении, проанализировать все факторы, затрудняющие процесс вхождения обучающихся в учебный процесс, которые могут привести к школьной неуспешности детей. П</w:t>
      </w:r>
      <w:r w:rsidRPr="00954A42">
        <w:t>ровести школьны</w:t>
      </w:r>
      <w:r>
        <w:t>е психолого-</w:t>
      </w:r>
      <w:r w:rsidRPr="00954A42">
        <w:t>педагогически</w:t>
      </w:r>
      <w:r>
        <w:t>е</w:t>
      </w:r>
      <w:r w:rsidRPr="00954A42">
        <w:t xml:space="preserve"> консилиум</w:t>
      </w:r>
      <w:r>
        <w:t>ы (ППк)</w:t>
      </w:r>
      <w:r w:rsidRPr="00954A42">
        <w:t xml:space="preserve"> с целью определения и организации условий  обучения, развития и воспитания </w:t>
      </w:r>
      <w:r>
        <w:t>детей группы риска</w:t>
      </w:r>
      <w:r w:rsidRPr="00954A42">
        <w:t xml:space="preserve">  в соответствии с </w:t>
      </w:r>
      <w:r>
        <w:t>их</w:t>
      </w:r>
      <w:r w:rsidRPr="00954A42">
        <w:t xml:space="preserve">  образовательными потребностями</w:t>
      </w:r>
      <w:r>
        <w:t>, индивидуальными возможностями и особенностями здоровья.</w:t>
      </w:r>
    </w:p>
    <w:p w:rsidR="0006418D" w:rsidRDefault="0006418D" w:rsidP="0006418D">
      <w:pPr>
        <w:pStyle w:val="a3"/>
        <w:shd w:val="clear" w:color="auto" w:fill="FFFFFF" w:themeFill="background1"/>
        <w:ind w:firstLine="567"/>
        <w:jc w:val="both"/>
      </w:pPr>
    </w:p>
    <w:p w:rsidR="0006418D" w:rsidRDefault="0006418D" w:rsidP="0006418D">
      <w:pPr>
        <w:ind w:firstLine="567"/>
        <w:jc w:val="right"/>
      </w:pPr>
    </w:p>
    <w:p w:rsidR="0006418D" w:rsidRDefault="0006418D" w:rsidP="0006418D">
      <w:pPr>
        <w:pStyle w:val="a3"/>
        <w:ind w:firstLine="567"/>
        <w:jc w:val="both"/>
      </w:pPr>
      <w:r>
        <w:t>Педагог-психолог                                                                     Л.А. Вершинина</w:t>
      </w:r>
    </w:p>
    <w:p w:rsidR="0006418D" w:rsidRDefault="0006418D" w:rsidP="0006418D">
      <w:pPr>
        <w:pStyle w:val="a3"/>
        <w:ind w:firstLine="567"/>
        <w:jc w:val="both"/>
      </w:pPr>
    </w:p>
    <w:p w:rsidR="0006418D" w:rsidRDefault="0006418D" w:rsidP="0006418D">
      <w:pPr>
        <w:pStyle w:val="a3"/>
        <w:ind w:firstLine="567"/>
        <w:jc w:val="both"/>
      </w:pPr>
      <w:r>
        <w:t xml:space="preserve">Директор </w:t>
      </w:r>
      <w:r w:rsidR="005D0371">
        <w:t xml:space="preserve">                                                                                   </w:t>
      </w:r>
      <w:r>
        <w:t>Ю. А. Старикова</w:t>
      </w:r>
    </w:p>
    <w:p w:rsidR="0006418D" w:rsidRDefault="0006418D" w:rsidP="0006418D">
      <w:pPr>
        <w:pStyle w:val="a3"/>
        <w:jc w:val="both"/>
      </w:pPr>
    </w:p>
    <w:p w:rsidR="0006418D" w:rsidRDefault="0006418D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</w:p>
    <w:p w:rsidR="00B811B7" w:rsidRDefault="00B811B7" w:rsidP="0006418D">
      <w:pPr>
        <w:pStyle w:val="a3"/>
        <w:ind w:firstLine="567"/>
        <w:jc w:val="both"/>
      </w:pPr>
      <w:bookmarkStart w:id="0" w:name="_GoBack"/>
      <w:bookmarkEnd w:id="0"/>
    </w:p>
    <w:sectPr w:rsidR="00B811B7" w:rsidSect="0014039C">
      <w:pgSz w:w="11906" w:h="16838"/>
      <w:pgMar w:top="567" w:right="707" w:bottom="426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B4" w:rsidRDefault="004425B4" w:rsidP="009C5418">
      <w:r>
        <w:separator/>
      </w:r>
    </w:p>
  </w:endnote>
  <w:endnote w:type="continuationSeparator" w:id="0">
    <w:p w:rsidR="004425B4" w:rsidRDefault="004425B4" w:rsidP="009C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B4" w:rsidRDefault="004425B4" w:rsidP="009C5418">
      <w:r>
        <w:separator/>
      </w:r>
    </w:p>
  </w:footnote>
  <w:footnote w:type="continuationSeparator" w:id="0">
    <w:p w:rsidR="004425B4" w:rsidRDefault="004425B4" w:rsidP="009C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818"/>
    <w:multiLevelType w:val="hybridMultilevel"/>
    <w:tmpl w:val="4A8EA5F0"/>
    <w:lvl w:ilvl="0" w:tplc="8A66E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46956"/>
    <w:multiLevelType w:val="hybridMultilevel"/>
    <w:tmpl w:val="9282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10DA"/>
    <w:multiLevelType w:val="hybridMultilevel"/>
    <w:tmpl w:val="663A5C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63050"/>
    <w:multiLevelType w:val="hybridMultilevel"/>
    <w:tmpl w:val="037E7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5AB2"/>
    <w:multiLevelType w:val="hybridMultilevel"/>
    <w:tmpl w:val="3798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5830"/>
    <w:multiLevelType w:val="hybridMultilevel"/>
    <w:tmpl w:val="742E98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032FC"/>
    <w:multiLevelType w:val="hybridMultilevel"/>
    <w:tmpl w:val="7E34EEA8"/>
    <w:lvl w:ilvl="0" w:tplc="F0BE63A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671"/>
    <w:multiLevelType w:val="hybridMultilevel"/>
    <w:tmpl w:val="66A8C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72648"/>
    <w:multiLevelType w:val="hybridMultilevel"/>
    <w:tmpl w:val="2AFEB9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31A0B"/>
    <w:multiLevelType w:val="hybridMultilevel"/>
    <w:tmpl w:val="912A95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8551E"/>
    <w:multiLevelType w:val="hybridMultilevel"/>
    <w:tmpl w:val="C36A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6586B"/>
    <w:multiLevelType w:val="hybridMultilevel"/>
    <w:tmpl w:val="A9C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138E0"/>
    <w:multiLevelType w:val="hybridMultilevel"/>
    <w:tmpl w:val="200CBD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673E7"/>
    <w:multiLevelType w:val="hybridMultilevel"/>
    <w:tmpl w:val="5CEC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6A"/>
    <w:rsid w:val="00025991"/>
    <w:rsid w:val="00025D9B"/>
    <w:rsid w:val="000264F8"/>
    <w:rsid w:val="00031EAF"/>
    <w:rsid w:val="00031EEE"/>
    <w:rsid w:val="00037312"/>
    <w:rsid w:val="00041DE9"/>
    <w:rsid w:val="00052F1E"/>
    <w:rsid w:val="00053867"/>
    <w:rsid w:val="00057300"/>
    <w:rsid w:val="00063FD7"/>
    <w:rsid w:val="0006418D"/>
    <w:rsid w:val="00064C73"/>
    <w:rsid w:val="00070CFA"/>
    <w:rsid w:val="00072FC1"/>
    <w:rsid w:val="00076560"/>
    <w:rsid w:val="00084995"/>
    <w:rsid w:val="00087248"/>
    <w:rsid w:val="00091115"/>
    <w:rsid w:val="00091911"/>
    <w:rsid w:val="00094384"/>
    <w:rsid w:val="00096287"/>
    <w:rsid w:val="000962E7"/>
    <w:rsid w:val="000A0758"/>
    <w:rsid w:val="000A1464"/>
    <w:rsid w:val="000A4FDD"/>
    <w:rsid w:val="000A5B84"/>
    <w:rsid w:val="000B3212"/>
    <w:rsid w:val="000B4E2D"/>
    <w:rsid w:val="000B79EF"/>
    <w:rsid w:val="000C5F32"/>
    <w:rsid w:val="000D24EA"/>
    <w:rsid w:val="000D28C8"/>
    <w:rsid w:val="000D7448"/>
    <w:rsid w:val="000D77D3"/>
    <w:rsid w:val="000E0D11"/>
    <w:rsid w:val="000E7BCE"/>
    <w:rsid w:val="000F46E5"/>
    <w:rsid w:val="00102488"/>
    <w:rsid w:val="0011370B"/>
    <w:rsid w:val="00115CEE"/>
    <w:rsid w:val="001260B8"/>
    <w:rsid w:val="00130039"/>
    <w:rsid w:val="00131D75"/>
    <w:rsid w:val="0014039C"/>
    <w:rsid w:val="00140E5A"/>
    <w:rsid w:val="001458DF"/>
    <w:rsid w:val="00153392"/>
    <w:rsid w:val="001567E9"/>
    <w:rsid w:val="00177522"/>
    <w:rsid w:val="001841B6"/>
    <w:rsid w:val="001852EA"/>
    <w:rsid w:val="001A1080"/>
    <w:rsid w:val="001A3A63"/>
    <w:rsid w:val="001A6BB0"/>
    <w:rsid w:val="001A79D4"/>
    <w:rsid w:val="001B2411"/>
    <w:rsid w:val="001B3228"/>
    <w:rsid w:val="001B4287"/>
    <w:rsid w:val="001C71B5"/>
    <w:rsid w:val="001D7C25"/>
    <w:rsid w:val="001F035B"/>
    <w:rsid w:val="002033F8"/>
    <w:rsid w:val="002233B9"/>
    <w:rsid w:val="00224147"/>
    <w:rsid w:val="00227A23"/>
    <w:rsid w:val="00227BEC"/>
    <w:rsid w:val="002301AA"/>
    <w:rsid w:val="00241DC9"/>
    <w:rsid w:val="002435E9"/>
    <w:rsid w:val="0024745F"/>
    <w:rsid w:val="002534B9"/>
    <w:rsid w:val="00253B09"/>
    <w:rsid w:val="00261C26"/>
    <w:rsid w:val="00264FCC"/>
    <w:rsid w:val="00271149"/>
    <w:rsid w:val="00271868"/>
    <w:rsid w:val="002930D4"/>
    <w:rsid w:val="00296ADF"/>
    <w:rsid w:val="002A0333"/>
    <w:rsid w:val="002A1BEA"/>
    <w:rsid w:val="002A30B4"/>
    <w:rsid w:val="002B0E59"/>
    <w:rsid w:val="002B1A90"/>
    <w:rsid w:val="002B3C92"/>
    <w:rsid w:val="002B5208"/>
    <w:rsid w:val="002C181F"/>
    <w:rsid w:val="002C4AB6"/>
    <w:rsid w:val="002D200B"/>
    <w:rsid w:val="002E5125"/>
    <w:rsid w:val="002E60CA"/>
    <w:rsid w:val="002F7C28"/>
    <w:rsid w:val="00301944"/>
    <w:rsid w:val="0030391A"/>
    <w:rsid w:val="00304B2C"/>
    <w:rsid w:val="00305FF0"/>
    <w:rsid w:val="00312614"/>
    <w:rsid w:val="00314CBF"/>
    <w:rsid w:val="003318F7"/>
    <w:rsid w:val="0033377F"/>
    <w:rsid w:val="00337654"/>
    <w:rsid w:val="003406BB"/>
    <w:rsid w:val="003429B1"/>
    <w:rsid w:val="003600BA"/>
    <w:rsid w:val="00360D33"/>
    <w:rsid w:val="00364657"/>
    <w:rsid w:val="003677BF"/>
    <w:rsid w:val="00370666"/>
    <w:rsid w:val="00370F6E"/>
    <w:rsid w:val="003B1F63"/>
    <w:rsid w:val="003B6F1B"/>
    <w:rsid w:val="003B7B0E"/>
    <w:rsid w:val="003C2E35"/>
    <w:rsid w:val="003D1DEC"/>
    <w:rsid w:val="003D3350"/>
    <w:rsid w:val="003E7739"/>
    <w:rsid w:val="00404DC4"/>
    <w:rsid w:val="00416A94"/>
    <w:rsid w:val="0042132C"/>
    <w:rsid w:val="00421F89"/>
    <w:rsid w:val="004272C6"/>
    <w:rsid w:val="00441B45"/>
    <w:rsid w:val="004425B4"/>
    <w:rsid w:val="00443735"/>
    <w:rsid w:val="00456857"/>
    <w:rsid w:val="004623E0"/>
    <w:rsid w:val="00463938"/>
    <w:rsid w:val="00463B3B"/>
    <w:rsid w:val="004650B0"/>
    <w:rsid w:val="004867D7"/>
    <w:rsid w:val="004903F0"/>
    <w:rsid w:val="004913ED"/>
    <w:rsid w:val="0049499B"/>
    <w:rsid w:val="004A516E"/>
    <w:rsid w:val="004A5FF8"/>
    <w:rsid w:val="004B4717"/>
    <w:rsid w:val="004D6FF6"/>
    <w:rsid w:val="004E48F7"/>
    <w:rsid w:val="004E650D"/>
    <w:rsid w:val="004E6F54"/>
    <w:rsid w:val="004E7868"/>
    <w:rsid w:val="004F639B"/>
    <w:rsid w:val="004F6D18"/>
    <w:rsid w:val="005034C3"/>
    <w:rsid w:val="005110AF"/>
    <w:rsid w:val="005222BF"/>
    <w:rsid w:val="00531A52"/>
    <w:rsid w:val="005440F4"/>
    <w:rsid w:val="00550524"/>
    <w:rsid w:val="00551CE4"/>
    <w:rsid w:val="00552492"/>
    <w:rsid w:val="0055604B"/>
    <w:rsid w:val="00557807"/>
    <w:rsid w:val="00566FB2"/>
    <w:rsid w:val="00574345"/>
    <w:rsid w:val="00584CD9"/>
    <w:rsid w:val="005901E2"/>
    <w:rsid w:val="0059485A"/>
    <w:rsid w:val="00597126"/>
    <w:rsid w:val="005A3C8A"/>
    <w:rsid w:val="005B3925"/>
    <w:rsid w:val="005B5A2F"/>
    <w:rsid w:val="005B7763"/>
    <w:rsid w:val="005C0CEC"/>
    <w:rsid w:val="005C248F"/>
    <w:rsid w:val="005D0371"/>
    <w:rsid w:val="005D45D6"/>
    <w:rsid w:val="005E161A"/>
    <w:rsid w:val="005E1B0D"/>
    <w:rsid w:val="005E3E15"/>
    <w:rsid w:val="005E7BCA"/>
    <w:rsid w:val="006034C9"/>
    <w:rsid w:val="00607BB3"/>
    <w:rsid w:val="00621C45"/>
    <w:rsid w:val="006243B8"/>
    <w:rsid w:val="006263F6"/>
    <w:rsid w:val="0063129F"/>
    <w:rsid w:val="0063237F"/>
    <w:rsid w:val="0064302C"/>
    <w:rsid w:val="00671741"/>
    <w:rsid w:val="00672B4E"/>
    <w:rsid w:val="00682508"/>
    <w:rsid w:val="00682E3D"/>
    <w:rsid w:val="00697F55"/>
    <w:rsid w:val="006A155A"/>
    <w:rsid w:val="006A338A"/>
    <w:rsid w:val="006A3884"/>
    <w:rsid w:val="006C2444"/>
    <w:rsid w:val="006C6B69"/>
    <w:rsid w:val="006D16D9"/>
    <w:rsid w:val="006D728D"/>
    <w:rsid w:val="006E09DE"/>
    <w:rsid w:val="006E1A1B"/>
    <w:rsid w:val="006E1CA3"/>
    <w:rsid w:val="006F7B0A"/>
    <w:rsid w:val="00701953"/>
    <w:rsid w:val="00704243"/>
    <w:rsid w:val="00707972"/>
    <w:rsid w:val="00712ABB"/>
    <w:rsid w:val="00713327"/>
    <w:rsid w:val="00715CB9"/>
    <w:rsid w:val="00720FAA"/>
    <w:rsid w:val="007309AE"/>
    <w:rsid w:val="007359F1"/>
    <w:rsid w:val="00736FB9"/>
    <w:rsid w:val="0073746D"/>
    <w:rsid w:val="00745F26"/>
    <w:rsid w:val="00752A24"/>
    <w:rsid w:val="007640B3"/>
    <w:rsid w:val="00777982"/>
    <w:rsid w:val="0078066E"/>
    <w:rsid w:val="00782ADA"/>
    <w:rsid w:val="00785777"/>
    <w:rsid w:val="00787DF4"/>
    <w:rsid w:val="007944CC"/>
    <w:rsid w:val="007A54B0"/>
    <w:rsid w:val="007B4B3D"/>
    <w:rsid w:val="007B6EC9"/>
    <w:rsid w:val="007D327C"/>
    <w:rsid w:val="007E559C"/>
    <w:rsid w:val="007E6F8B"/>
    <w:rsid w:val="007F1004"/>
    <w:rsid w:val="007F31E9"/>
    <w:rsid w:val="00810835"/>
    <w:rsid w:val="00810B1D"/>
    <w:rsid w:val="0081419E"/>
    <w:rsid w:val="00834ABE"/>
    <w:rsid w:val="00842CD0"/>
    <w:rsid w:val="00845319"/>
    <w:rsid w:val="00857D63"/>
    <w:rsid w:val="00861B65"/>
    <w:rsid w:val="008645DB"/>
    <w:rsid w:val="008650F0"/>
    <w:rsid w:val="0086696D"/>
    <w:rsid w:val="008705BA"/>
    <w:rsid w:val="0087447B"/>
    <w:rsid w:val="00887C03"/>
    <w:rsid w:val="008A0EDB"/>
    <w:rsid w:val="008B00EB"/>
    <w:rsid w:val="008B7B44"/>
    <w:rsid w:val="008D255E"/>
    <w:rsid w:val="008D5370"/>
    <w:rsid w:val="008E4B9B"/>
    <w:rsid w:val="008F444C"/>
    <w:rsid w:val="008F4AE9"/>
    <w:rsid w:val="008F58FE"/>
    <w:rsid w:val="009115DF"/>
    <w:rsid w:val="00913A4A"/>
    <w:rsid w:val="00925416"/>
    <w:rsid w:val="009263E1"/>
    <w:rsid w:val="009270A9"/>
    <w:rsid w:val="00931C4E"/>
    <w:rsid w:val="0093377E"/>
    <w:rsid w:val="009352B1"/>
    <w:rsid w:val="00935C12"/>
    <w:rsid w:val="009372BC"/>
    <w:rsid w:val="00944C25"/>
    <w:rsid w:val="00944C70"/>
    <w:rsid w:val="00946D47"/>
    <w:rsid w:val="0095586B"/>
    <w:rsid w:val="009561C6"/>
    <w:rsid w:val="009651F0"/>
    <w:rsid w:val="00975CAB"/>
    <w:rsid w:val="0097724C"/>
    <w:rsid w:val="00981D16"/>
    <w:rsid w:val="00982600"/>
    <w:rsid w:val="00984F91"/>
    <w:rsid w:val="00986DF3"/>
    <w:rsid w:val="009900CB"/>
    <w:rsid w:val="009A5D67"/>
    <w:rsid w:val="009B01F8"/>
    <w:rsid w:val="009B40D1"/>
    <w:rsid w:val="009B5709"/>
    <w:rsid w:val="009C5418"/>
    <w:rsid w:val="009F5B3B"/>
    <w:rsid w:val="009F5EC6"/>
    <w:rsid w:val="00A03E9F"/>
    <w:rsid w:val="00A046AF"/>
    <w:rsid w:val="00A1052D"/>
    <w:rsid w:val="00A21E21"/>
    <w:rsid w:val="00A267B2"/>
    <w:rsid w:val="00A27DFF"/>
    <w:rsid w:val="00A27F8E"/>
    <w:rsid w:val="00A31086"/>
    <w:rsid w:val="00A539CC"/>
    <w:rsid w:val="00A5408A"/>
    <w:rsid w:val="00A5447C"/>
    <w:rsid w:val="00A60359"/>
    <w:rsid w:val="00A70462"/>
    <w:rsid w:val="00A76C60"/>
    <w:rsid w:val="00A83238"/>
    <w:rsid w:val="00A8372D"/>
    <w:rsid w:val="00A8755F"/>
    <w:rsid w:val="00AA7C6B"/>
    <w:rsid w:val="00AC445F"/>
    <w:rsid w:val="00AD60CE"/>
    <w:rsid w:val="00AE0488"/>
    <w:rsid w:val="00AE04A7"/>
    <w:rsid w:val="00AE1011"/>
    <w:rsid w:val="00AE28F8"/>
    <w:rsid w:val="00AE4AD8"/>
    <w:rsid w:val="00AE6254"/>
    <w:rsid w:val="00AF095A"/>
    <w:rsid w:val="00AF1230"/>
    <w:rsid w:val="00AF2BA8"/>
    <w:rsid w:val="00AF3067"/>
    <w:rsid w:val="00B00E19"/>
    <w:rsid w:val="00B04EAA"/>
    <w:rsid w:val="00B2354F"/>
    <w:rsid w:val="00B253D8"/>
    <w:rsid w:val="00B32631"/>
    <w:rsid w:val="00B363D0"/>
    <w:rsid w:val="00B45AD5"/>
    <w:rsid w:val="00B5423C"/>
    <w:rsid w:val="00B60E83"/>
    <w:rsid w:val="00B61791"/>
    <w:rsid w:val="00B811B7"/>
    <w:rsid w:val="00B847D6"/>
    <w:rsid w:val="00B96F45"/>
    <w:rsid w:val="00BB1701"/>
    <w:rsid w:val="00BB3DB5"/>
    <w:rsid w:val="00BB4E4F"/>
    <w:rsid w:val="00BB7425"/>
    <w:rsid w:val="00BC2EDC"/>
    <w:rsid w:val="00BC405E"/>
    <w:rsid w:val="00BC4F05"/>
    <w:rsid w:val="00BD0D36"/>
    <w:rsid w:val="00BD32E8"/>
    <w:rsid w:val="00BD3F1B"/>
    <w:rsid w:val="00BE1FCA"/>
    <w:rsid w:val="00BE267E"/>
    <w:rsid w:val="00BE68D4"/>
    <w:rsid w:val="00BF1A9D"/>
    <w:rsid w:val="00C03932"/>
    <w:rsid w:val="00C05880"/>
    <w:rsid w:val="00C16331"/>
    <w:rsid w:val="00C20AD7"/>
    <w:rsid w:val="00C21F0E"/>
    <w:rsid w:val="00C27416"/>
    <w:rsid w:val="00C36C3C"/>
    <w:rsid w:val="00C47065"/>
    <w:rsid w:val="00C5359E"/>
    <w:rsid w:val="00C54704"/>
    <w:rsid w:val="00C55C1F"/>
    <w:rsid w:val="00C64C6F"/>
    <w:rsid w:val="00C676BE"/>
    <w:rsid w:val="00C730F5"/>
    <w:rsid w:val="00C81A07"/>
    <w:rsid w:val="00C82557"/>
    <w:rsid w:val="00C83A96"/>
    <w:rsid w:val="00C83D48"/>
    <w:rsid w:val="00C8660A"/>
    <w:rsid w:val="00C93FFC"/>
    <w:rsid w:val="00C94565"/>
    <w:rsid w:val="00CA6AC0"/>
    <w:rsid w:val="00CC0BA9"/>
    <w:rsid w:val="00CD01C6"/>
    <w:rsid w:val="00CD3441"/>
    <w:rsid w:val="00CD679C"/>
    <w:rsid w:val="00CF005D"/>
    <w:rsid w:val="00CF1343"/>
    <w:rsid w:val="00CF77D0"/>
    <w:rsid w:val="00D104B5"/>
    <w:rsid w:val="00D1254D"/>
    <w:rsid w:val="00D22C81"/>
    <w:rsid w:val="00D3086B"/>
    <w:rsid w:val="00D32BC5"/>
    <w:rsid w:val="00D35E7A"/>
    <w:rsid w:val="00D36F6A"/>
    <w:rsid w:val="00D41E26"/>
    <w:rsid w:val="00D47782"/>
    <w:rsid w:val="00D50654"/>
    <w:rsid w:val="00D54352"/>
    <w:rsid w:val="00D573C1"/>
    <w:rsid w:val="00D60677"/>
    <w:rsid w:val="00D7186C"/>
    <w:rsid w:val="00D743D0"/>
    <w:rsid w:val="00D807FB"/>
    <w:rsid w:val="00D81C78"/>
    <w:rsid w:val="00D934AA"/>
    <w:rsid w:val="00DA389B"/>
    <w:rsid w:val="00DA5ECF"/>
    <w:rsid w:val="00DA7ED2"/>
    <w:rsid w:val="00DB1F52"/>
    <w:rsid w:val="00DB268B"/>
    <w:rsid w:val="00DC23B1"/>
    <w:rsid w:val="00DC259C"/>
    <w:rsid w:val="00DC3695"/>
    <w:rsid w:val="00DD787D"/>
    <w:rsid w:val="00DE7B36"/>
    <w:rsid w:val="00E06523"/>
    <w:rsid w:val="00E12B65"/>
    <w:rsid w:val="00E12EA4"/>
    <w:rsid w:val="00E14C4C"/>
    <w:rsid w:val="00E1552D"/>
    <w:rsid w:val="00E21C2C"/>
    <w:rsid w:val="00E31D4D"/>
    <w:rsid w:val="00E34326"/>
    <w:rsid w:val="00E351AC"/>
    <w:rsid w:val="00E35AEB"/>
    <w:rsid w:val="00E4133B"/>
    <w:rsid w:val="00E479BC"/>
    <w:rsid w:val="00E5019B"/>
    <w:rsid w:val="00E57BC3"/>
    <w:rsid w:val="00E71B45"/>
    <w:rsid w:val="00E72817"/>
    <w:rsid w:val="00E728AF"/>
    <w:rsid w:val="00E73757"/>
    <w:rsid w:val="00E96ACE"/>
    <w:rsid w:val="00EC0670"/>
    <w:rsid w:val="00EC6D5C"/>
    <w:rsid w:val="00EE0446"/>
    <w:rsid w:val="00EF0C66"/>
    <w:rsid w:val="00F0561F"/>
    <w:rsid w:val="00F1455A"/>
    <w:rsid w:val="00F27EDE"/>
    <w:rsid w:val="00F37E13"/>
    <w:rsid w:val="00F41951"/>
    <w:rsid w:val="00F42E73"/>
    <w:rsid w:val="00F45EC9"/>
    <w:rsid w:val="00F53FDE"/>
    <w:rsid w:val="00F55D17"/>
    <w:rsid w:val="00F62583"/>
    <w:rsid w:val="00F8159D"/>
    <w:rsid w:val="00FA71DB"/>
    <w:rsid w:val="00FC0063"/>
    <w:rsid w:val="00FC4E70"/>
    <w:rsid w:val="00FE2AAF"/>
    <w:rsid w:val="00FE35B2"/>
    <w:rsid w:val="00FF1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33912-939A-4821-9495-35E2775E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C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0CA"/>
    <w:pPr>
      <w:spacing w:after="0" w:line="240" w:lineRule="auto"/>
    </w:pPr>
  </w:style>
  <w:style w:type="character" w:styleId="a4">
    <w:name w:val="Hyperlink"/>
    <w:rsid w:val="002E60C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54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5418"/>
  </w:style>
  <w:style w:type="paragraph" w:styleId="a7">
    <w:name w:val="footer"/>
    <w:basedOn w:val="a"/>
    <w:link w:val="a8"/>
    <w:uiPriority w:val="99"/>
    <w:unhideWhenUsed/>
    <w:rsid w:val="009C54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5418"/>
  </w:style>
  <w:style w:type="table" w:styleId="a9">
    <w:name w:val="Table Grid"/>
    <w:basedOn w:val="a1"/>
    <w:uiPriority w:val="59"/>
    <w:rsid w:val="00787D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19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1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ypoziti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B8FF-604E-45F8-8A98-404DDAF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93</cp:revision>
  <cp:lastPrinted>2022-08-05T07:55:00Z</cp:lastPrinted>
  <dcterms:created xsi:type="dcterms:W3CDTF">2022-08-05T07:17:00Z</dcterms:created>
  <dcterms:modified xsi:type="dcterms:W3CDTF">2025-01-30T07:05:00Z</dcterms:modified>
</cp:coreProperties>
</file>